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9813" w14:textId="6139F526" w:rsidR="00A64CE1" w:rsidRDefault="00A64CE1" w:rsidP="002D11BB">
      <w:pPr>
        <w:spacing w:before="100" w:beforeAutospacing="1" w:after="100" w:afterAutospacing="1"/>
        <w:jc w:val="center"/>
        <w:rPr>
          <w:b/>
          <w:color w:val="000000"/>
          <w:szCs w:val="28"/>
        </w:rPr>
      </w:pPr>
      <w:r>
        <w:rPr>
          <w:b/>
          <w:color w:val="000000"/>
          <w:szCs w:val="28"/>
        </w:rPr>
        <w:t>Table of Contents</w:t>
      </w:r>
    </w:p>
    <w:p w14:paraId="2B121D86" w14:textId="547FDFEB" w:rsidR="00A64CE1" w:rsidRPr="0046552E" w:rsidRDefault="00A64CE1" w:rsidP="00FC59E9">
      <w:pPr>
        <w:spacing w:before="100" w:beforeAutospacing="1" w:after="100" w:afterAutospacing="1"/>
        <w:ind w:firstLine="720"/>
        <w:rPr>
          <w:b/>
          <w:color w:val="000000"/>
          <w:szCs w:val="28"/>
        </w:rPr>
      </w:pPr>
      <w:r w:rsidRPr="0046552E">
        <w:rPr>
          <w:b/>
          <w:color w:val="000000"/>
          <w:szCs w:val="28"/>
        </w:rPr>
        <w:t>Disaster Emergency Management Policy …………………………</w:t>
      </w:r>
      <w:r w:rsidR="0046552E">
        <w:rPr>
          <w:b/>
          <w:color w:val="000000"/>
          <w:szCs w:val="28"/>
        </w:rPr>
        <w:t>……</w:t>
      </w:r>
      <w:r w:rsidRPr="0046552E">
        <w:rPr>
          <w:b/>
          <w:color w:val="000000"/>
          <w:szCs w:val="28"/>
        </w:rPr>
        <w:t>……</w:t>
      </w:r>
      <w:r w:rsidR="00FE3DB4" w:rsidRPr="0046552E">
        <w:rPr>
          <w:b/>
          <w:color w:val="000000"/>
          <w:szCs w:val="28"/>
        </w:rPr>
        <w:t>.</w:t>
      </w:r>
      <w:r w:rsidRPr="0046552E">
        <w:rPr>
          <w:b/>
          <w:color w:val="000000"/>
          <w:szCs w:val="28"/>
        </w:rPr>
        <w:t>… 2</w:t>
      </w:r>
    </w:p>
    <w:p w14:paraId="56B2EB54" w14:textId="2B4EB303" w:rsidR="00A64CE1" w:rsidRPr="00A64CE1" w:rsidRDefault="00A64CE1" w:rsidP="00FC59E9">
      <w:pPr>
        <w:spacing w:before="100" w:beforeAutospacing="1" w:after="100" w:afterAutospacing="1"/>
        <w:ind w:firstLine="720"/>
        <w:rPr>
          <w:color w:val="000000"/>
          <w:sz w:val="20"/>
          <w:szCs w:val="24"/>
        </w:rPr>
      </w:pPr>
      <w:r w:rsidRPr="00A64CE1">
        <w:rPr>
          <w:b/>
          <w:color w:val="000000"/>
          <w:sz w:val="20"/>
          <w:szCs w:val="24"/>
        </w:rPr>
        <w:t>PLAN MISSION STATEMENT</w:t>
      </w:r>
      <w:r w:rsidR="00FE3DB4">
        <w:rPr>
          <w:b/>
          <w:color w:val="000000"/>
          <w:sz w:val="20"/>
          <w:szCs w:val="24"/>
        </w:rPr>
        <w:t xml:space="preserve"> ………………………………………………</w:t>
      </w:r>
      <w:r w:rsidR="0046552E">
        <w:rPr>
          <w:b/>
          <w:color w:val="000000"/>
          <w:sz w:val="20"/>
          <w:szCs w:val="24"/>
        </w:rPr>
        <w:t>……</w:t>
      </w:r>
      <w:r w:rsidR="00FE3DB4">
        <w:rPr>
          <w:b/>
          <w:color w:val="000000"/>
          <w:sz w:val="20"/>
          <w:szCs w:val="24"/>
        </w:rPr>
        <w:t>…… 2</w:t>
      </w:r>
    </w:p>
    <w:p w14:paraId="391C0716" w14:textId="6A0AF39A" w:rsidR="00A64CE1" w:rsidRPr="00A64CE1" w:rsidRDefault="00A64CE1" w:rsidP="00FC59E9">
      <w:pPr>
        <w:spacing w:before="100" w:beforeAutospacing="1" w:after="100" w:afterAutospacing="1"/>
        <w:ind w:firstLine="720"/>
        <w:rPr>
          <w:b/>
          <w:color w:val="000000"/>
          <w:sz w:val="20"/>
          <w:szCs w:val="24"/>
        </w:rPr>
      </w:pPr>
      <w:r w:rsidRPr="00A64CE1">
        <w:rPr>
          <w:b/>
          <w:color w:val="000000"/>
          <w:sz w:val="20"/>
          <w:szCs w:val="24"/>
        </w:rPr>
        <w:t>PURPOSE</w:t>
      </w:r>
      <w:r w:rsidR="00FE3DB4">
        <w:rPr>
          <w:b/>
          <w:color w:val="000000"/>
          <w:sz w:val="20"/>
          <w:szCs w:val="24"/>
        </w:rPr>
        <w:t xml:space="preserve"> ……………………………………………………………………….……</w:t>
      </w:r>
      <w:r w:rsidR="0046552E">
        <w:rPr>
          <w:b/>
          <w:color w:val="000000"/>
          <w:sz w:val="20"/>
          <w:szCs w:val="24"/>
        </w:rPr>
        <w:t>……</w:t>
      </w:r>
      <w:r w:rsidR="00FE3DB4">
        <w:rPr>
          <w:b/>
          <w:color w:val="000000"/>
          <w:sz w:val="20"/>
          <w:szCs w:val="24"/>
        </w:rPr>
        <w:t xml:space="preserve"> 2</w:t>
      </w:r>
    </w:p>
    <w:p w14:paraId="39F662F8" w14:textId="23D1C5A4" w:rsidR="00A64CE1" w:rsidRPr="00A64CE1" w:rsidRDefault="00A64CE1" w:rsidP="00FC59E9">
      <w:pPr>
        <w:spacing w:before="100" w:beforeAutospacing="1" w:after="100" w:afterAutospacing="1"/>
        <w:ind w:firstLine="720"/>
        <w:rPr>
          <w:b/>
          <w:color w:val="000000"/>
          <w:sz w:val="21"/>
          <w:szCs w:val="28"/>
        </w:rPr>
      </w:pPr>
      <w:r w:rsidRPr="00A64CE1">
        <w:rPr>
          <w:b/>
          <w:color w:val="000000"/>
          <w:sz w:val="21"/>
          <w:szCs w:val="28"/>
        </w:rPr>
        <w:t>SCOPE</w:t>
      </w:r>
      <w:r w:rsidR="00FE3DB4">
        <w:rPr>
          <w:b/>
          <w:color w:val="000000"/>
          <w:sz w:val="21"/>
          <w:szCs w:val="28"/>
        </w:rPr>
        <w:t xml:space="preserve"> ………………………………………………………………………</w:t>
      </w:r>
      <w:r w:rsidR="0046552E">
        <w:rPr>
          <w:b/>
          <w:color w:val="000000"/>
          <w:sz w:val="21"/>
          <w:szCs w:val="28"/>
        </w:rPr>
        <w:t>…...</w:t>
      </w:r>
      <w:r w:rsidR="00FE3DB4">
        <w:rPr>
          <w:b/>
          <w:color w:val="000000"/>
          <w:sz w:val="21"/>
          <w:szCs w:val="28"/>
        </w:rPr>
        <w:t>.…... 2</w:t>
      </w:r>
    </w:p>
    <w:p w14:paraId="3C3FA0A1" w14:textId="325571D9" w:rsidR="00A64CE1" w:rsidRPr="008A2E11" w:rsidRDefault="00A64CE1" w:rsidP="00FC59E9">
      <w:pPr>
        <w:spacing w:before="100" w:beforeAutospacing="1" w:after="100" w:afterAutospacing="1"/>
        <w:ind w:firstLine="720"/>
        <w:rPr>
          <w:b/>
          <w:color w:val="000000"/>
          <w:sz w:val="21"/>
          <w:szCs w:val="28"/>
          <w:u w:val="single"/>
        </w:rPr>
      </w:pPr>
      <w:r w:rsidRPr="00A64CE1">
        <w:rPr>
          <w:b/>
          <w:color w:val="000000"/>
          <w:sz w:val="21"/>
          <w:szCs w:val="28"/>
        </w:rPr>
        <w:t>RESPONSIBILITIES AND REPORTING STRUCTURE</w:t>
      </w:r>
      <w:r w:rsidR="00FE3DB4">
        <w:rPr>
          <w:b/>
          <w:color w:val="000000"/>
          <w:sz w:val="21"/>
          <w:szCs w:val="28"/>
        </w:rPr>
        <w:t xml:space="preserve"> ………….………</w:t>
      </w:r>
      <w:r w:rsidR="0046552E">
        <w:rPr>
          <w:b/>
          <w:color w:val="000000"/>
          <w:sz w:val="21"/>
          <w:szCs w:val="28"/>
        </w:rPr>
        <w:t>……</w:t>
      </w:r>
      <w:r w:rsidR="00FE3DB4">
        <w:rPr>
          <w:b/>
          <w:color w:val="000000"/>
          <w:sz w:val="21"/>
          <w:szCs w:val="28"/>
        </w:rPr>
        <w:t>. 2</w:t>
      </w:r>
    </w:p>
    <w:p w14:paraId="562E12B5" w14:textId="4498591E" w:rsidR="00A64CE1" w:rsidRDefault="00A64CE1" w:rsidP="00FC59E9">
      <w:pPr>
        <w:spacing w:before="100" w:beforeAutospacing="1" w:after="100" w:afterAutospacing="1"/>
        <w:ind w:firstLine="720"/>
        <w:rPr>
          <w:b/>
          <w:color w:val="000000"/>
          <w:szCs w:val="24"/>
        </w:rPr>
      </w:pPr>
      <w:r w:rsidRPr="00A64CE1">
        <w:rPr>
          <w:b/>
          <w:color w:val="000000"/>
          <w:szCs w:val="24"/>
        </w:rPr>
        <w:t>Emergency Response Plan</w:t>
      </w:r>
      <w:r>
        <w:rPr>
          <w:b/>
          <w:color w:val="000000"/>
          <w:szCs w:val="24"/>
        </w:rPr>
        <w:t xml:space="preserve"> ……………………………………………………… </w:t>
      </w:r>
      <w:r w:rsidR="0046552E">
        <w:rPr>
          <w:b/>
          <w:color w:val="000000"/>
          <w:szCs w:val="24"/>
        </w:rPr>
        <w:t>4</w:t>
      </w:r>
    </w:p>
    <w:p w14:paraId="62F1A850" w14:textId="51AE09E9" w:rsidR="00A64CE1" w:rsidRDefault="00A64CE1" w:rsidP="00FC59E9">
      <w:pPr>
        <w:spacing w:before="100" w:beforeAutospacing="1" w:after="100" w:afterAutospacing="1"/>
        <w:ind w:firstLine="720"/>
        <w:rPr>
          <w:b/>
          <w:color w:val="000000"/>
          <w:sz w:val="21"/>
          <w:szCs w:val="28"/>
        </w:rPr>
      </w:pPr>
      <w:r w:rsidRPr="00A64CE1">
        <w:rPr>
          <w:b/>
          <w:color w:val="000000"/>
          <w:sz w:val="21"/>
          <w:szCs w:val="28"/>
        </w:rPr>
        <w:t>Emergency Communications Plan</w:t>
      </w:r>
      <w:r>
        <w:rPr>
          <w:b/>
          <w:color w:val="000000"/>
          <w:sz w:val="21"/>
          <w:szCs w:val="28"/>
        </w:rPr>
        <w:t xml:space="preserve"> ……</w:t>
      </w:r>
      <w:proofErr w:type="gramStart"/>
      <w:r w:rsidR="0046552E">
        <w:rPr>
          <w:b/>
          <w:color w:val="000000"/>
          <w:sz w:val="21"/>
          <w:szCs w:val="28"/>
        </w:rPr>
        <w:t>…..</w:t>
      </w:r>
      <w:proofErr w:type="gramEnd"/>
      <w:r>
        <w:rPr>
          <w:b/>
          <w:color w:val="000000"/>
          <w:sz w:val="21"/>
          <w:szCs w:val="28"/>
        </w:rPr>
        <w:t xml:space="preserve">………………………………………... </w:t>
      </w:r>
      <w:r w:rsidR="00FE3DB4">
        <w:rPr>
          <w:b/>
          <w:color w:val="000000"/>
          <w:sz w:val="21"/>
          <w:szCs w:val="28"/>
        </w:rPr>
        <w:t>5</w:t>
      </w:r>
    </w:p>
    <w:p w14:paraId="0BB32236" w14:textId="5FDEE896" w:rsidR="00FE3DB4" w:rsidRPr="00FE3DB4" w:rsidRDefault="00FE3DB4" w:rsidP="00FC59E9">
      <w:pPr>
        <w:spacing w:before="100" w:beforeAutospacing="1" w:after="100" w:afterAutospacing="1"/>
        <w:ind w:firstLine="720"/>
        <w:rPr>
          <w:b/>
          <w:bCs/>
          <w:color w:val="000000"/>
          <w:szCs w:val="24"/>
        </w:rPr>
      </w:pPr>
      <w:r w:rsidRPr="00FE3DB4">
        <w:rPr>
          <w:b/>
          <w:bCs/>
          <w:color w:val="000000"/>
          <w:szCs w:val="24"/>
        </w:rPr>
        <w:t>Continuity of Operations</w:t>
      </w:r>
      <w:r>
        <w:rPr>
          <w:b/>
          <w:bCs/>
          <w:color w:val="000000"/>
          <w:szCs w:val="24"/>
        </w:rPr>
        <w:t xml:space="preserve"> ……………………………………………………</w:t>
      </w:r>
      <w:proofErr w:type="gramStart"/>
      <w:r>
        <w:rPr>
          <w:b/>
          <w:bCs/>
          <w:color w:val="000000"/>
          <w:szCs w:val="24"/>
        </w:rPr>
        <w:t>…..</w:t>
      </w:r>
      <w:proofErr w:type="gramEnd"/>
      <w:r>
        <w:rPr>
          <w:b/>
          <w:bCs/>
          <w:color w:val="000000"/>
          <w:szCs w:val="24"/>
        </w:rPr>
        <w:t xml:space="preserve"> 5</w:t>
      </w:r>
    </w:p>
    <w:p w14:paraId="319CD2D2" w14:textId="1305CC7D" w:rsidR="00145CFE" w:rsidRDefault="00145CFE" w:rsidP="00FC59E9">
      <w:pPr>
        <w:spacing w:before="100" w:beforeAutospacing="1" w:after="100" w:afterAutospacing="1"/>
        <w:ind w:firstLine="720"/>
        <w:rPr>
          <w:b/>
          <w:color w:val="000000"/>
          <w:sz w:val="21"/>
          <w:szCs w:val="28"/>
        </w:rPr>
      </w:pPr>
      <w:r w:rsidRPr="00145CFE">
        <w:rPr>
          <w:b/>
          <w:color w:val="000000"/>
          <w:sz w:val="21"/>
          <w:szCs w:val="28"/>
        </w:rPr>
        <w:t>ORIENTATION AND EDUCATION</w:t>
      </w:r>
      <w:r w:rsidR="00DD3A2C">
        <w:rPr>
          <w:b/>
          <w:color w:val="000000"/>
          <w:sz w:val="21"/>
          <w:szCs w:val="28"/>
        </w:rPr>
        <w:t xml:space="preserve"> ……………</w:t>
      </w:r>
      <w:r w:rsidR="0046552E">
        <w:rPr>
          <w:b/>
          <w:color w:val="000000"/>
          <w:sz w:val="21"/>
          <w:szCs w:val="28"/>
        </w:rPr>
        <w:t>…</w:t>
      </w:r>
      <w:r w:rsidR="00DD3A2C">
        <w:rPr>
          <w:b/>
          <w:color w:val="000000"/>
          <w:sz w:val="21"/>
          <w:szCs w:val="28"/>
        </w:rPr>
        <w:t>……………………</w:t>
      </w:r>
      <w:r w:rsidR="00FE3DB4">
        <w:rPr>
          <w:b/>
          <w:color w:val="000000"/>
          <w:sz w:val="21"/>
          <w:szCs w:val="28"/>
        </w:rPr>
        <w:t>…</w:t>
      </w:r>
      <w:r w:rsidR="00DD3A2C">
        <w:rPr>
          <w:b/>
          <w:color w:val="000000"/>
          <w:sz w:val="21"/>
          <w:szCs w:val="28"/>
        </w:rPr>
        <w:t xml:space="preserve">……… </w:t>
      </w:r>
      <w:r w:rsidR="00FE3DB4">
        <w:rPr>
          <w:b/>
          <w:color w:val="000000"/>
          <w:sz w:val="21"/>
          <w:szCs w:val="28"/>
        </w:rPr>
        <w:t>7</w:t>
      </w:r>
    </w:p>
    <w:p w14:paraId="6C04D77E" w14:textId="3E772E0E" w:rsidR="00145CFE" w:rsidRPr="008A2E11" w:rsidRDefault="00145CFE" w:rsidP="00FC59E9">
      <w:pPr>
        <w:spacing w:before="100" w:beforeAutospacing="1" w:after="100" w:afterAutospacing="1"/>
        <w:ind w:firstLine="720"/>
        <w:rPr>
          <w:color w:val="000000"/>
          <w:szCs w:val="24"/>
        </w:rPr>
      </w:pPr>
      <w:r w:rsidRPr="008A2E11">
        <w:rPr>
          <w:color w:val="000000"/>
          <w:szCs w:val="24"/>
        </w:rPr>
        <w:t>PERFORMANCE MONITORING</w:t>
      </w:r>
      <w:r w:rsidR="00DD3A2C">
        <w:rPr>
          <w:color w:val="000000"/>
          <w:szCs w:val="24"/>
        </w:rPr>
        <w:t xml:space="preserve"> ………………………………………………. </w:t>
      </w:r>
      <w:r w:rsidR="00FE3DB4">
        <w:rPr>
          <w:color w:val="000000"/>
          <w:szCs w:val="24"/>
        </w:rPr>
        <w:t>7</w:t>
      </w:r>
    </w:p>
    <w:p w14:paraId="3F7DB2AD" w14:textId="4B394757" w:rsidR="00145CFE" w:rsidRDefault="00145CFE" w:rsidP="00FC59E9">
      <w:pPr>
        <w:spacing w:before="100" w:beforeAutospacing="1" w:after="100" w:afterAutospacing="1"/>
        <w:ind w:firstLine="720"/>
        <w:rPr>
          <w:b/>
          <w:color w:val="000000"/>
          <w:sz w:val="21"/>
          <w:szCs w:val="28"/>
        </w:rPr>
      </w:pPr>
      <w:r w:rsidRPr="00145CFE">
        <w:rPr>
          <w:b/>
          <w:color w:val="000000"/>
          <w:sz w:val="21"/>
          <w:szCs w:val="28"/>
        </w:rPr>
        <w:t>ANNUAL EVALUATION</w:t>
      </w:r>
      <w:r w:rsidR="00DD3A2C">
        <w:rPr>
          <w:b/>
          <w:color w:val="000000"/>
          <w:sz w:val="21"/>
          <w:szCs w:val="28"/>
        </w:rPr>
        <w:t xml:space="preserve"> ……………………</w:t>
      </w:r>
      <w:proofErr w:type="gramStart"/>
      <w:r w:rsidR="0046552E">
        <w:rPr>
          <w:b/>
          <w:color w:val="000000"/>
          <w:sz w:val="21"/>
          <w:szCs w:val="28"/>
        </w:rPr>
        <w:t>…..</w:t>
      </w:r>
      <w:proofErr w:type="gramEnd"/>
      <w:r w:rsidR="00DD3A2C">
        <w:rPr>
          <w:b/>
          <w:color w:val="000000"/>
          <w:sz w:val="21"/>
          <w:szCs w:val="28"/>
        </w:rPr>
        <w:t xml:space="preserve">………………………………… </w:t>
      </w:r>
      <w:r w:rsidR="00FE3DB4">
        <w:rPr>
          <w:b/>
          <w:color w:val="000000"/>
          <w:sz w:val="21"/>
          <w:szCs w:val="28"/>
        </w:rPr>
        <w:t>8</w:t>
      </w:r>
    </w:p>
    <w:p w14:paraId="71939AF2" w14:textId="70A723DC" w:rsidR="00DD3A2C" w:rsidRDefault="00DD3A2C" w:rsidP="00FC59E9">
      <w:pPr>
        <w:spacing w:before="100" w:beforeAutospacing="1" w:after="100" w:afterAutospacing="1"/>
        <w:ind w:firstLine="720"/>
        <w:rPr>
          <w:color w:val="000000"/>
          <w:szCs w:val="24"/>
        </w:rPr>
      </w:pPr>
      <w:r w:rsidRPr="008A2E11">
        <w:rPr>
          <w:color w:val="000000"/>
          <w:szCs w:val="24"/>
        </w:rPr>
        <w:t>REFERENCES</w:t>
      </w:r>
      <w:r>
        <w:rPr>
          <w:color w:val="000000"/>
          <w:szCs w:val="24"/>
        </w:rPr>
        <w:t xml:space="preserve"> …………………………………………………………………… </w:t>
      </w:r>
      <w:r w:rsidR="00FE3DB4">
        <w:rPr>
          <w:color w:val="000000"/>
          <w:szCs w:val="24"/>
        </w:rPr>
        <w:t>9</w:t>
      </w:r>
    </w:p>
    <w:p w14:paraId="58B34A50" w14:textId="77777777" w:rsidR="00DD3A2C" w:rsidRPr="008A2E11" w:rsidRDefault="00DD3A2C" w:rsidP="00DD3A2C">
      <w:pPr>
        <w:spacing w:before="100" w:beforeAutospacing="1" w:after="100" w:afterAutospacing="1"/>
        <w:ind w:firstLine="360"/>
        <w:rPr>
          <w:color w:val="000000"/>
          <w:szCs w:val="24"/>
        </w:rPr>
      </w:pPr>
    </w:p>
    <w:p w14:paraId="65E3DC9F" w14:textId="77777777" w:rsidR="00DD3A2C" w:rsidRDefault="00DD3A2C" w:rsidP="00145CFE">
      <w:pPr>
        <w:spacing w:before="100" w:beforeAutospacing="1" w:after="100" w:afterAutospacing="1"/>
        <w:ind w:firstLine="360"/>
        <w:rPr>
          <w:b/>
          <w:color w:val="000000"/>
          <w:sz w:val="21"/>
          <w:szCs w:val="28"/>
        </w:rPr>
      </w:pPr>
    </w:p>
    <w:p w14:paraId="3E4D66F1" w14:textId="77777777" w:rsidR="00DD3A2C" w:rsidRPr="00145CFE" w:rsidRDefault="00DD3A2C" w:rsidP="00145CFE">
      <w:pPr>
        <w:spacing w:before="100" w:beforeAutospacing="1" w:after="100" w:afterAutospacing="1"/>
        <w:ind w:firstLine="360"/>
        <w:rPr>
          <w:b/>
          <w:color w:val="000000"/>
          <w:sz w:val="21"/>
          <w:szCs w:val="28"/>
        </w:rPr>
      </w:pPr>
    </w:p>
    <w:p w14:paraId="4C43DFE8" w14:textId="77777777" w:rsidR="00A64CE1" w:rsidRPr="00A64CE1" w:rsidRDefault="00A64CE1" w:rsidP="00A64CE1">
      <w:pPr>
        <w:spacing w:before="100" w:beforeAutospacing="1" w:after="100" w:afterAutospacing="1"/>
        <w:rPr>
          <w:b/>
          <w:color w:val="000000"/>
          <w:szCs w:val="24"/>
        </w:rPr>
      </w:pPr>
    </w:p>
    <w:p w14:paraId="54A430F1" w14:textId="77777777" w:rsidR="00A64CE1" w:rsidRPr="008A2E11" w:rsidRDefault="00A64CE1" w:rsidP="00A64CE1">
      <w:pPr>
        <w:spacing w:before="100" w:beforeAutospacing="1" w:after="100" w:afterAutospacing="1"/>
        <w:rPr>
          <w:b/>
          <w:color w:val="000000"/>
          <w:sz w:val="20"/>
          <w:szCs w:val="24"/>
          <w:u w:val="single"/>
        </w:rPr>
      </w:pPr>
    </w:p>
    <w:p w14:paraId="32608FE0" w14:textId="095138EB" w:rsidR="002D11BB" w:rsidRPr="00FC59E9" w:rsidRDefault="00A64CE1" w:rsidP="00FC59E9">
      <w:pPr>
        <w:spacing w:before="100" w:beforeAutospacing="1" w:after="100" w:afterAutospacing="1"/>
        <w:jc w:val="center"/>
        <w:rPr>
          <w:b/>
          <w:color w:val="000000"/>
          <w:sz w:val="21"/>
          <w:szCs w:val="28"/>
          <w:u w:val="single"/>
        </w:rPr>
      </w:pPr>
      <w:r>
        <w:rPr>
          <w:b/>
          <w:color w:val="000000"/>
          <w:szCs w:val="28"/>
        </w:rPr>
        <w:br w:type="page"/>
      </w:r>
      <w:r w:rsidR="002D11BB">
        <w:rPr>
          <w:b/>
          <w:color w:val="000000"/>
          <w:szCs w:val="28"/>
        </w:rPr>
        <w:lastRenderedPageBreak/>
        <w:t xml:space="preserve">Disaster </w:t>
      </w:r>
      <w:r w:rsidR="002D11BB" w:rsidRPr="008A2E11">
        <w:rPr>
          <w:b/>
          <w:color w:val="000000"/>
          <w:szCs w:val="28"/>
        </w:rPr>
        <w:t>Emergency Management Policy</w:t>
      </w:r>
    </w:p>
    <w:p w14:paraId="3D7C4FAE" w14:textId="39D5BCFF" w:rsidR="002D11BB" w:rsidRPr="008A2E11" w:rsidRDefault="002D11BB" w:rsidP="002D11BB">
      <w:pPr>
        <w:spacing w:before="100" w:beforeAutospacing="1" w:after="100" w:afterAutospacing="1"/>
        <w:rPr>
          <w:color w:val="000000"/>
          <w:sz w:val="20"/>
          <w:szCs w:val="24"/>
          <w:u w:val="single"/>
        </w:rPr>
      </w:pPr>
      <w:r w:rsidRPr="008A2E11">
        <w:rPr>
          <w:b/>
          <w:color w:val="000000"/>
          <w:sz w:val="20"/>
          <w:szCs w:val="24"/>
          <w:u w:val="single"/>
        </w:rPr>
        <w:t>PLAN MISSION STATEMENT</w:t>
      </w:r>
    </w:p>
    <w:p w14:paraId="65098EBD" w14:textId="77777777" w:rsidR="002D11BB" w:rsidRPr="008A2E11" w:rsidRDefault="002D11BB" w:rsidP="002D11BB">
      <w:pPr>
        <w:spacing w:before="100" w:beforeAutospacing="1" w:after="100" w:afterAutospacing="1"/>
        <w:rPr>
          <w:color w:val="000000"/>
          <w:szCs w:val="24"/>
        </w:rPr>
      </w:pPr>
      <w:r w:rsidRPr="008A2E11">
        <w:rPr>
          <w:color w:val="000000"/>
          <w:szCs w:val="24"/>
        </w:rPr>
        <w:t xml:space="preserve">Consistent with the mission, vision, and values of the organization to provide safe care, treatment, or services, this plan establishes the parameters of its response to emergency situations, including disaster planning.  </w:t>
      </w:r>
    </w:p>
    <w:p w14:paraId="3AB5E245" w14:textId="538DD2B3" w:rsidR="002D11BB" w:rsidRPr="008A2E11" w:rsidRDefault="002D11BB" w:rsidP="002D11BB">
      <w:pPr>
        <w:spacing w:before="100" w:beforeAutospacing="1" w:after="100" w:afterAutospacing="1"/>
        <w:rPr>
          <w:b/>
          <w:color w:val="000000"/>
          <w:sz w:val="20"/>
          <w:szCs w:val="24"/>
          <w:u w:val="single"/>
        </w:rPr>
      </w:pPr>
      <w:r w:rsidRPr="008A2E11">
        <w:rPr>
          <w:b/>
          <w:color w:val="000000"/>
          <w:sz w:val="20"/>
          <w:szCs w:val="24"/>
          <w:u w:val="single"/>
        </w:rPr>
        <w:t>PURPOSE</w:t>
      </w:r>
    </w:p>
    <w:p w14:paraId="6EB64356" w14:textId="1F39A3F8" w:rsidR="002D11BB" w:rsidRPr="008A2E11" w:rsidRDefault="002D11BB" w:rsidP="002D11BB">
      <w:pPr>
        <w:spacing w:before="100" w:beforeAutospacing="1" w:after="100" w:afterAutospacing="1"/>
        <w:rPr>
          <w:color w:val="000000"/>
          <w:szCs w:val="24"/>
        </w:rPr>
      </w:pPr>
      <w:r w:rsidRPr="008A2E11">
        <w:rPr>
          <w:color w:val="000000"/>
          <w:szCs w:val="24"/>
        </w:rPr>
        <w:t>To guide the organization’s response to situations that pose an immediate danger to the health and safety of individuals served, staff, and visitors; to return the organization to a normal status; and to comply with regulations.</w:t>
      </w:r>
    </w:p>
    <w:p w14:paraId="61422503" w14:textId="4BE38C1C" w:rsidR="002D11BB" w:rsidRPr="008A2E11" w:rsidRDefault="002D11BB" w:rsidP="002D11BB">
      <w:pPr>
        <w:spacing w:before="100" w:beforeAutospacing="1" w:after="100" w:afterAutospacing="1"/>
        <w:rPr>
          <w:b/>
          <w:color w:val="000000"/>
          <w:sz w:val="21"/>
          <w:szCs w:val="28"/>
          <w:u w:val="single"/>
        </w:rPr>
      </w:pPr>
      <w:r w:rsidRPr="008A2E11">
        <w:rPr>
          <w:b/>
          <w:color w:val="000000"/>
          <w:sz w:val="21"/>
          <w:szCs w:val="28"/>
          <w:u w:val="single"/>
        </w:rPr>
        <w:t>SCOPE</w:t>
      </w:r>
    </w:p>
    <w:p w14:paraId="4192DE26" w14:textId="095154B3" w:rsidR="002D11BB" w:rsidRPr="008A2E11" w:rsidRDefault="005B3385" w:rsidP="002D11BB">
      <w:pPr>
        <w:spacing w:before="100" w:beforeAutospacing="1" w:after="100" w:afterAutospacing="1"/>
        <w:rPr>
          <w:color w:val="000000"/>
          <w:szCs w:val="24"/>
        </w:rPr>
      </w:pPr>
      <w:r>
        <w:rPr>
          <w:color w:val="000000"/>
          <w:szCs w:val="24"/>
        </w:rPr>
        <w:t>This applies</w:t>
      </w:r>
      <w:r w:rsidR="002D11BB" w:rsidRPr="008A2E11">
        <w:rPr>
          <w:color w:val="000000"/>
          <w:szCs w:val="24"/>
        </w:rPr>
        <w:t xml:space="preserve"> to all emergency situations that affect the safety and security of the organization, originating both within the organization and outside of it.</w:t>
      </w:r>
    </w:p>
    <w:p w14:paraId="3A612D86" w14:textId="77777777" w:rsidR="002D11BB" w:rsidRPr="008A2E11" w:rsidRDefault="002D11BB" w:rsidP="002D11BB">
      <w:pPr>
        <w:spacing w:before="100" w:beforeAutospacing="1" w:after="100" w:afterAutospacing="1"/>
        <w:rPr>
          <w:color w:val="000000"/>
          <w:szCs w:val="24"/>
        </w:rPr>
      </w:pPr>
      <w:r w:rsidRPr="008A2E11">
        <w:rPr>
          <w:color w:val="000000"/>
          <w:szCs w:val="24"/>
        </w:rPr>
        <w:t>Applies to both natural disasters and human-created situations.</w:t>
      </w:r>
    </w:p>
    <w:p w14:paraId="3D1C3FBA" w14:textId="0F03A2B4" w:rsidR="002D11BB" w:rsidRPr="008A2E11" w:rsidRDefault="002D11BB" w:rsidP="002D11BB">
      <w:pPr>
        <w:spacing w:before="100" w:beforeAutospacing="1" w:after="100" w:afterAutospacing="1"/>
        <w:rPr>
          <w:b/>
          <w:color w:val="000000"/>
          <w:sz w:val="21"/>
          <w:szCs w:val="28"/>
          <w:u w:val="single"/>
        </w:rPr>
      </w:pPr>
      <w:r w:rsidRPr="008A2E11">
        <w:rPr>
          <w:b/>
          <w:color w:val="000000"/>
          <w:sz w:val="21"/>
          <w:szCs w:val="28"/>
          <w:u w:val="single"/>
        </w:rPr>
        <w:t>RESPONSIBILITIES AND REPORTING STRUCTURE</w:t>
      </w:r>
    </w:p>
    <w:p w14:paraId="7FC5986F" w14:textId="4CC61D3E" w:rsidR="002D11BB" w:rsidRPr="008A2E11" w:rsidRDefault="002D11BB" w:rsidP="002D11BB">
      <w:pPr>
        <w:spacing w:before="100" w:beforeAutospacing="1" w:after="100" w:afterAutospacing="1"/>
        <w:rPr>
          <w:color w:val="000000"/>
          <w:szCs w:val="24"/>
        </w:rPr>
      </w:pPr>
      <w:r w:rsidRPr="008A2E11">
        <w:rPr>
          <w:color w:val="000000"/>
          <w:szCs w:val="24"/>
        </w:rPr>
        <w:t xml:space="preserve">The </w:t>
      </w:r>
      <w:r w:rsidR="008B5362">
        <w:rPr>
          <w:color w:val="000000"/>
          <w:szCs w:val="24"/>
        </w:rPr>
        <w:t>COO</w:t>
      </w:r>
      <w:r w:rsidRPr="008A2E11">
        <w:rPr>
          <w:color w:val="000000"/>
          <w:szCs w:val="24"/>
        </w:rPr>
        <w:t xml:space="preserve"> does the following:</w:t>
      </w:r>
    </w:p>
    <w:p w14:paraId="5A75E0AB" w14:textId="23BE9B0B" w:rsidR="002D11BB" w:rsidRPr="008A2E11" w:rsidRDefault="002D11BB" w:rsidP="002D11BB">
      <w:pPr>
        <w:pStyle w:val="ListParagraph"/>
        <w:widowControl/>
        <w:numPr>
          <w:ilvl w:val="0"/>
          <w:numId w:val="1"/>
        </w:numPr>
        <w:autoSpaceDE/>
        <w:autoSpaceDN/>
        <w:spacing w:before="100" w:beforeAutospacing="1" w:after="100" w:afterAutospacing="1"/>
        <w:rPr>
          <w:color w:val="000000"/>
          <w:szCs w:val="24"/>
        </w:rPr>
      </w:pPr>
      <w:r w:rsidRPr="008A2E11">
        <w:rPr>
          <w:color w:val="000000"/>
          <w:szCs w:val="24"/>
        </w:rPr>
        <w:t xml:space="preserve">Receives reports of the activities of the Emergency Management Program </w:t>
      </w:r>
      <w:r w:rsidR="008B5362">
        <w:rPr>
          <w:color w:val="000000"/>
          <w:szCs w:val="24"/>
        </w:rPr>
        <w:t>from the Emergency Management Director</w:t>
      </w:r>
    </w:p>
    <w:p w14:paraId="7738F42F" w14:textId="77777777" w:rsidR="002D11BB" w:rsidRDefault="002D11BB" w:rsidP="002D11BB">
      <w:pPr>
        <w:pStyle w:val="ListParagraph"/>
        <w:widowControl/>
        <w:numPr>
          <w:ilvl w:val="0"/>
          <w:numId w:val="1"/>
        </w:numPr>
        <w:autoSpaceDE/>
        <w:autoSpaceDN/>
        <w:spacing w:before="100" w:beforeAutospacing="1" w:after="100" w:afterAutospacing="1"/>
        <w:rPr>
          <w:color w:val="000000"/>
          <w:szCs w:val="24"/>
        </w:rPr>
      </w:pPr>
      <w:r w:rsidRPr="008A2E11">
        <w:rPr>
          <w:color w:val="000000"/>
          <w:szCs w:val="24"/>
        </w:rPr>
        <w:t>Reviews the reports and, as appropriate, supports the ongoing activities of the Emergency Management Program</w:t>
      </w:r>
    </w:p>
    <w:p w14:paraId="57470B94" w14:textId="77777777" w:rsidR="00FE3DB4" w:rsidRPr="008A2E11" w:rsidRDefault="00FE3DB4" w:rsidP="00FE3DB4">
      <w:pPr>
        <w:pStyle w:val="ListParagraph"/>
        <w:widowControl/>
        <w:numPr>
          <w:ilvl w:val="0"/>
          <w:numId w:val="1"/>
        </w:numPr>
        <w:autoSpaceDE/>
        <w:autoSpaceDN/>
        <w:spacing w:before="100" w:beforeAutospacing="1" w:after="100" w:afterAutospacing="1"/>
        <w:rPr>
          <w:color w:val="000000"/>
          <w:szCs w:val="24"/>
        </w:rPr>
      </w:pPr>
      <w:r w:rsidRPr="008A2E11">
        <w:rPr>
          <w:color w:val="000000"/>
          <w:szCs w:val="24"/>
        </w:rPr>
        <w:t>Helps determine fiscal needs to support the Emergency Management Plan</w:t>
      </w:r>
    </w:p>
    <w:p w14:paraId="480DDF94" w14:textId="77777777" w:rsidR="00FE3DB4" w:rsidRPr="008A2E11" w:rsidRDefault="00FE3DB4" w:rsidP="00FE3DB4">
      <w:pPr>
        <w:pStyle w:val="ListParagraph"/>
        <w:widowControl/>
        <w:autoSpaceDE/>
        <w:autoSpaceDN/>
        <w:spacing w:before="100" w:beforeAutospacing="1" w:after="100" w:afterAutospacing="1"/>
        <w:rPr>
          <w:color w:val="000000"/>
          <w:szCs w:val="24"/>
        </w:rPr>
      </w:pPr>
    </w:p>
    <w:p w14:paraId="5EFC96C6" w14:textId="3C743DB0" w:rsidR="002D11BB" w:rsidRPr="008A2E11" w:rsidRDefault="00012FF6" w:rsidP="002D11BB">
      <w:pPr>
        <w:spacing w:before="100" w:beforeAutospacing="1" w:after="100" w:afterAutospacing="1"/>
        <w:rPr>
          <w:color w:val="000000"/>
          <w:szCs w:val="24"/>
        </w:rPr>
      </w:pPr>
      <w:r>
        <w:rPr>
          <w:color w:val="000000"/>
          <w:szCs w:val="24"/>
        </w:rPr>
        <w:t>The Management team</w:t>
      </w:r>
      <w:r w:rsidR="002D11BB" w:rsidRPr="008A2E11">
        <w:rPr>
          <w:color w:val="000000"/>
          <w:szCs w:val="24"/>
        </w:rPr>
        <w:t xml:space="preserve"> do</w:t>
      </w:r>
      <w:r>
        <w:rPr>
          <w:color w:val="000000"/>
          <w:szCs w:val="24"/>
        </w:rPr>
        <w:t>es</w:t>
      </w:r>
      <w:r w:rsidR="002D11BB" w:rsidRPr="008A2E11">
        <w:rPr>
          <w:color w:val="000000"/>
          <w:szCs w:val="24"/>
        </w:rPr>
        <w:t xml:space="preserve"> the following:</w:t>
      </w:r>
    </w:p>
    <w:p w14:paraId="1B3112C2" w14:textId="19BDD4E4" w:rsidR="002D11BB" w:rsidRPr="008A2E11" w:rsidRDefault="002D11BB" w:rsidP="002D11BB">
      <w:pPr>
        <w:pStyle w:val="ListParagraph"/>
        <w:widowControl/>
        <w:numPr>
          <w:ilvl w:val="0"/>
          <w:numId w:val="2"/>
        </w:numPr>
        <w:autoSpaceDE/>
        <w:autoSpaceDN/>
        <w:spacing w:before="100" w:beforeAutospacing="1" w:after="100" w:afterAutospacing="1"/>
        <w:rPr>
          <w:color w:val="000000"/>
          <w:szCs w:val="24"/>
        </w:rPr>
      </w:pPr>
      <w:r w:rsidRPr="008A2E11">
        <w:rPr>
          <w:color w:val="000000"/>
          <w:szCs w:val="24"/>
        </w:rPr>
        <w:t xml:space="preserve">Participate in planning activities </w:t>
      </w:r>
      <w:r w:rsidR="00CC3D14">
        <w:rPr>
          <w:color w:val="000000"/>
          <w:szCs w:val="24"/>
        </w:rPr>
        <w:t>and review</w:t>
      </w:r>
      <w:r w:rsidR="009A2155">
        <w:rPr>
          <w:color w:val="000000"/>
          <w:szCs w:val="24"/>
        </w:rPr>
        <w:t xml:space="preserve"> at a minimum yearly, the Eme</w:t>
      </w:r>
      <w:r w:rsidRPr="008A2E11">
        <w:rPr>
          <w:color w:val="000000"/>
          <w:szCs w:val="24"/>
        </w:rPr>
        <w:t>rgency Management Plan</w:t>
      </w:r>
    </w:p>
    <w:p w14:paraId="2F16ADAF" w14:textId="77777777" w:rsidR="002D11BB" w:rsidRPr="008A2E11" w:rsidRDefault="002D11BB" w:rsidP="002D11BB">
      <w:pPr>
        <w:pStyle w:val="ListParagraph"/>
        <w:widowControl/>
        <w:numPr>
          <w:ilvl w:val="0"/>
          <w:numId w:val="2"/>
        </w:numPr>
        <w:autoSpaceDE/>
        <w:autoSpaceDN/>
        <w:spacing w:before="100" w:beforeAutospacing="1" w:after="100" w:afterAutospacing="1"/>
        <w:rPr>
          <w:color w:val="000000"/>
          <w:szCs w:val="24"/>
        </w:rPr>
      </w:pPr>
      <w:r w:rsidRPr="008A2E11">
        <w:rPr>
          <w:color w:val="000000"/>
          <w:szCs w:val="24"/>
        </w:rPr>
        <w:t>Implement emergency management across the six critical areas (communications, resources and assets, safety and security, staff responsibilities, utilities, and clinical and support activities)</w:t>
      </w:r>
    </w:p>
    <w:p w14:paraId="1411DF01" w14:textId="77777777" w:rsidR="002D11BB" w:rsidRPr="008A2E11" w:rsidRDefault="002D11BB" w:rsidP="002D11BB">
      <w:pPr>
        <w:pStyle w:val="ListParagraph"/>
        <w:widowControl/>
        <w:numPr>
          <w:ilvl w:val="0"/>
          <w:numId w:val="2"/>
        </w:numPr>
        <w:autoSpaceDE/>
        <w:autoSpaceDN/>
        <w:spacing w:before="100" w:beforeAutospacing="1" w:after="100" w:afterAutospacing="1"/>
        <w:rPr>
          <w:color w:val="000000"/>
          <w:szCs w:val="24"/>
        </w:rPr>
      </w:pPr>
      <w:r w:rsidRPr="008A2E11">
        <w:rPr>
          <w:color w:val="000000"/>
          <w:szCs w:val="24"/>
        </w:rPr>
        <w:t>Collaborate across clinical and operational areas to implement emergency management organization wide</w:t>
      </w:r>
    </w:p>
    <w:p w14:paraId="0CA4E755" w14:textId="77777777" w:rsidR="002D11BB" w:rsidRPr="008A2E11" w:rsidRDefault="002D11BB" w:rsidP="002D11BB">
      <w:pPr>
        <w:pStyle w:val="ListParagraph"/>
        <w:widowControl/>
        <w:numPr>
          <w:ilvl w:val="0"/>
          <w:numId w:val="2"/>
        </w:numPr>
        <w:autoSpaceDE/>
        <w:autoSpaceDN/>
        <w:spacing w:before="100" w:beforeAutospacing="1" w:after="100" w:afterAutospacing="1"/>
        <w:rPr>
          <w:color w:val="000000"/>
          <w:szCs w:val="24"/>
        </w:rPr>
      </w:pPr>
      <w:r w:rsidRPr="008A2E11">
        <w:rPr>
          <w:color w:val="000000"/>
          <w:szCs w:val="24"/>
        </w:rPr>
        <w:t>Identify and collaborate with community response partners</w:t>
      </w:r>
    </w:p>
    <w:p w14:paraId="2D4B63AC" w14:textId="1BDE502A" w:rsidR="002D11BB" w:rsidRPr="008A2E11" w:rsidRDefault="002D11BB" w:rsidP="002D11BB">
      <w:pPr>
        <w:spacing w:before="100" w:beforeAutospacing="1" w:after="100" w:afterAutospacing="1"/>
        <w:rPr>
          <w:color w:val="000000"/>
          <w:szCs w:val="24"/>
        </w:rPr>
      </w:pPr>
      <w:r w:rsidRPr="008A2E11">
        <w:rPr>
          <w:color w:val="000000"/>
          <w:szCs w:val="24"/>
        </w:rPr>
        <w:t xml:space="preserve">The Emergency </w:t>
      </w:r>
      <w:r w:rsidR="00013872">
        <w:rPr>
          <w:color w:val="000000"/>
          <w:szCs w:val="24"/>
        </w:rPr>
        <w:t xml:space="preserve">Management </w:t>
      </w:r>
      <w:r w:rsidR="009A2155">
        <w:rPr>
          <w:color w:val="000000"/>
          <w:szCs w:val="24"/>
        </w:rPr>
        <w:t>Director</w:t>
      </w:r>
      <w:r w:rsidRPr="008A2E11">
        <w:rPr>
          <w:color w:val="000000"/>
          <w:szCs w:val="24"/>
        </w:rPr>
        <w:t xml:space="preserve"> does the following:</w:t>
      </w:r>
    </w:p>
    <w:p w14:paraId="403B9560" w14:textId="77777777" w:rsidR="002D11BB" w:rsidRPr="008A2E11" w:rsidRDefault="002D11BB" w:rsidP="002D11BB">
      <w:pPr>
        <w:pStyle w:val="ListParagraph"/>
        <w:widowControl/>
        <w:numPr>
          <w:ilvl w:val="0"/>
          <w:numId w:val="3"/>
        </w:numPr>
        <w:autoSpaceDE/>
        <w:autoSpaceDN/>
        <w:spacing w:before="100" w:beforeAutospacing="1" w:after="100" w:afterAutospacing="1"/>
        <w:rPr>
          <w:color w:val="000000"/>
          <w:szCs w:val="24"/>
        </w:rPr>
      </w:pPr>
      <w:r w:rsidRPr="008A2E11">
        <w:rPr>
          <w:color w:val="000000"/>
          <w:szCs w:val="24"/>
        </w:rPr>
        <w:t>Reports the activities of the Emergency Management Program to the governing body</w:t>
      </w:r>
    </w:p>
    <w:p w14:paraId="48DE6030" w14:textId="41B75584" w:rsidR="002D11BB" w:rsidRDefault="002D11BB" w:rsidP="002D11BB">
      <w:pPr>
        <w:pStyle w:val="ListParagraph"/>
        <w:widowControl/>
        <w:numPr>
          <w:ilvl w:val="0"/>
          <w:numId w:val="3"/>
        </w:numPr>
        <w:autoSpaceDE/>
        <w:autoSpaceDN/>
        <w:spacing w:before="100" w:beforeAutospacing="1" w:after="100" w:afterAutospacing="1"/>
        <w:rPr>
          <w:color w:val="000000"/>
          <w:szCs w:val="24"/>
        </w:rPr>
      </w:pPr>
      <w:r w:rsidRPr="008A2E11">
        <w:rPr>
          <w:color w:val="000000"/>
          <w:szCs w:val="24"/>
        </w:rPr>
        <w:t xml:space="preserve">Works under the general direction of the chief </w:t>
      </w:r>
      <w:r w:rsidR="009A2155">
        <w:rPr>
          <w:color w:val="000000"/>
          <w:szCs w:val="24"/>
        </w:rPr>
        <w:t>operating</w:t>
      </w:r>
      <w:r w:rsidRPr="008A2E11">
        <w:rPr>
          <w:color w:val="000000"/>
          <w:szCs w:val="24"/>
        </w:rPr>
        <w:t xml:space="preserve"> officer (C</w:t>
      </w:r>
      <w:r w:rsidR="009A2155">
        <w:rPr>
          <w:color w:val="000000"/>
          <w:szCs w:val="24"/>
        </w:rPr>
        <w:t>O</w:t>
      </w:r>
      <w:r w:rsidRPr="008A2E11">
        <w:rPr>
          <w:color w:val="000000"/>
          <w:szCs w:val="24"/>
        </w:rPr>
        <w:t>O)</w:t>
      </w:r>
    </w:p>
    <w:p w14:paraId="6426C400" w14:textId="4DCC8F88" w:rsidR="00AF30EB" w:rsidRDefault="00FA578B" w:rsidP="002D11BB">
      <w:pPr>
        <w:pStyle w:val="ListParagraph"/>
        <w:widowControl/>
        <w:numPr>
          <w:ilvl w:val="0"/>
          <w:numId w:val="3"/>
        </w:numPr>
        <w:autoSpaceDE/>
        <w:autoSpaceDN/>
        <w:spacing w:before="100" w:beforeAutospacing="1" w:after="100" w:afterAutospacing="1"/>
        <w:rPr>
          <w:color w:val="000000"/>
          <w:szCs w:val="24"/>
        </w:rPr>
      </w:pPr>
      <w:r>
        <w:rPr>
          <w:color w:val="000000"/>
          <w:szCs w:val="24"/>
        </w:rPr>
        <w:t>Ensure</w:t>
      </w:r>
      <w:r w:rsidR="00AF30EB">
        <w:rPr>
          <w:color w:val="000000"/>
          <w:szCs w:val="24"/>
        </w:rPr>
        <w:t xml:space="preserve"> </w:t>
      </w:r>
      <w:bookmarkStart w:id="0" w:name="_Hlk189734151"/>
      <w:r w:rsidR="00AF30EB">
        <w:rPr>
          <w:color w:val="000000"/>
          <w:szCs w:val="24"/>
        </w:rPr>
        <w:t xml:space="preserve">that fire drills are conducted at each Cedar Creek Site 4 times a year, with each occurring 2 months or more </w:t>
      </w:r>
      <w:r w:rsidR="00C63E19">
        <w:rPr>
          <w:color w:val="000000"/>
          <w:szCs w:val="24"/>
        </w:rPr>
        <w:t>between each drill.</w:t>
      </w:r>
      <w:r w:rsidR="003E070E">
        <w:rPr>
          <w:color w:val="000000"/>
          <w:szCs w:val="24"/>
        </w:rPr>
        <w:t xml:space="preserve">  Drill observations must be documented and maintained at the facility for at least 2 years.</w:t>
      </w:r>
      <w:r w:rsidR="004400A7">
        <w:rPr>
          <w:color w:val="000000"/>
          <w:szCs w:val="24"/>
        </w:rPr>
        <w:t xml:space="preserve">  Documentation must include: 1) Location of the drill, 2) </w:t>
      </w:r>
      <w:r w:rsidR="004400A7">
        <w:rPr>
          <w:color w:val="000000"/>
          <w:szCs w:val="24"/>
        </w:rPr>
        <w:lastRenderedPageBreak/>
        <w:t>Documentation that identifies participating staff</w:t>
      </w:r>
      <w:r w:rsidR="00BF0CE7">
        <w:rPr>
          <w:color w:val="000000"/>
          <w:szCs w:val="24"/>
        </w:rPr>
        <w:t xml:space="preserve">, 3) Problems identified during the drill, 4) steps taken to correct such problems and </w:t>
      </w:r>
      <w:r w:rsidR="00731BD1">
        <w:rPr>
          <w:color w:val="000000"/>
          <w:szCs w:val="24"/>
        </w:rPr>
        <w:t xml:space="preserve">5) Signature of the individual responsible for </w:t>
      </w:r>
      <w:r w:rsidR="00DD3A2C">
        <w:rPr>
          <w:color w:val="000000"/>
          <w:szCs w:val="24"/>
        </w:rPr>
        <w:t>day-to-day</w:t>
      </w:r>
      <w:r w:rsidR="00731BD1">
        <w:rPr>
          <w:color w:val="000000"/>
          <w:szCs w:val="24"/>
        </w:rPr>
        <w:t xml:space="preserve"> operations of the health care facility.</w:t>
      </w:r>
    </w:p>
    <w:p w14:paraId="3F6E5ED1" w14:textId="0759025F" w:rsidR="00D82B37" w:rsidRPr="008A2E11" w:rsidRDefault="00D82B37" w:rsidP="002D11BB">
      <w:pPr>
        <w:pStyle w:val="ListParagraph"/>
        <w:widowControl/>
        <w:numPr>
          <w:ilvl w:val="0"/>
          <w:numId w:val="3"/>
        </w:numPr>
        <w:autoSpaceDE/>
        <w:autoSpaceDN/>
        <w:spacing w:before="100" w:beforeAutospacing="1" w:after="100" w:afterAutospacing="1"/>
        <w:rPr>
          <w:color w:val="000000"/>
          <w:szCs w:val="24"/>
        </w:rPr>
      </w:pPr>
      <w:r>
        <w:rPr>
          <w:color w:val="000000"/>
          <w:szCs w:val="24"/>
        </w:rPr>
        <w:t>Ensures that each site has a review or physical exercise of procedures once per year</w:t>
      </w:r>
      <w:r w:rsidR="00D16FB9">
        <w:rPr>
          <w:color w:val="000000"/>
          <w:szCs w:val="24"/>
        </w:rPr>
        <w:t>.  Cedar Creek will maintain records for a minimum of 3 years.  The report must include: 1) date and time of review or exercise, 2) names of staff involved in review or exercise, 3) The names of other health care facilities, if any, which were involved in the review or exercise</w:t>
      </w:r>
      <w:r w:rsidR="00F57464">
        <w:rPr>
          <w:color w:val="000000"/>
          <w:szCs w:val="24"/>
        </w:rPr>
        <w:t>, 4) the names of other persons involved in the review or exercise, 5) a description of all phases of the procedure and suggestions for improvement and 6) the signature of the person conducting the review or exercise</w:t>
      </w:r>
      <w:r w:rsidR="007D03E8">
        <w:rPr>
          <w:color w:val="000000"/>
          <w:szCs w:val="24"/>
        </w:rPr>
        <w:t>.</w:t>
      </w:r>
    </w:p>
    <w:bookmarkEnd w:id="0"/>
    <w:p w14:paraId="4CF8F038" w14:textId="0CB18FC6" w:rsidR="002D11BB" w:rsidRPr="008A2E11" w:rsidRDefault="002D11BB" w:rsidP="002D11BB">
      <w:pPr>
        <w:spacing w:before="100" w:beforeAutospacing="1" w:after="100" w:afterAutospacing="1"/>
        <w:rPr>
          <w:color w:val="000000"/>
          <w:szCs w:val="24"/>
        </w:rPr>
      </w:pPr>
      <w:r w:rsidRPr="008A2E11">
        <w:rPr>
          <w:color w:val="000000"/>
          <w:szCs w:val="24"/>
        </w:rPr>
        <w:t xml:space="preserve">The disaster director </w:t>
      </w:r>
      <w:r w:rsidR="00FE3DB4">
        <w:rPr>
          <w:color w:val="000000"/>
          <w:szCs w:val="24"/>
        </w:rPr>
        <w:t>a</w:t>
      </w:r>
      <w:r w:rsidRPr="008A2E11">
        <w:rPr>
          <w:color w:val="000000"/>
          <w:szCs w:val="24"/>
        </w:rPr>
        <w:t>dvises the</w:t>
      </w:r>
      <w:r w:rsidR="00975055">
        <w:rPr>
          <w:color w:val="000000"/>
          <w:szCs w:val="24"/>
        </w:rPr>
        <w:t xml:space="preserve"> COO </w:t>
      </w:r>
      <w:r w:rsidRPr="008A2E11">
        <w:rPr>
          <w:color w:val="000000"/>
          <w:szCs w:val="24"/>
        </w:rPr>
        <w:t>regarding any emergency management issues that may necessitate the following:</w:t>
      </w:r>
    </w:p>
    <w:p w14:paraId="052475E8" w14:textId="77777777" w:rsidR="002D11BB" w:rsidRPr="008A2E11" w:rsidRDefault="002D11BB" w:rsidP="002D11BB">
      <w:pPr>
        <w:pStyle w:val="ListParagraph"/>
        <w:widowControl/>
        <w:numPr>
          <w:ilvl w:val="0"/>
          <w:numId w:val="6"/>
        </w:numPr>
        <w:autoSpaceDE/>
        <w:autoSpaceDN/>
        <w:spacing w:before="100" w:beforeAutospacing="1" w:after="100" w:afterAutospacing="1"/>
        <w:rPr>
          <w:color w:val="000000"/>
          <w:szCs w:val="24"/>
        </w:rPr>
      </w:pPr>
      <w:bookmarkStart w:id="1" w:name="_Hlk189736772"/>
      <w:r w:rsidRPr="008A2E11">
        <w:rPr>
          <w:color w:val="000000"/>
          <w:szCs w:val="24"/>
        </w:rPr>
        <w:t>Purchase of supplies and equipment necessary for the improvement of the emergency response capability</w:t>
      </w:r>
    </w:p>
    <w:p w14:paraId="62CBE56C" w14:textId="77777777" w:rsidR="002D11BB" w:rsidRPr="008A2E11" w:rsidRDefault="002D11BB" w:rsidP="002D11BB">
      <w:pPr>
        <w:pStyle w:val="ListParagraph"/>
        <w:widowControl/>
        <w:numPr>
          <w:ilvl w:val="0"/>
          <w:numId w:val="6"/>
        </w:numPr>
        <w:autoSpaceDE/>
        <w:autoSpaceDN/>
        <w:spacing w:before="100" w:beforeAutospacing="1" w:after="100" w:afterAutospacing="1"/>
        <w:rPr>
          <w:color w:val="000000"/>
          <w:szCs w:val="24"/>
        </w:rPr>
      </w:pPr>
      <w:r w:rsidRPr="008A2E11">
        <w:rPr>
          <w:color w:val="000000"/>
          <w:szCs w:val="24"/>
        </w:rPr>
        <w:t>Management of grant programs and equipment</w:t>
      </w:r>
    </w:p>
    <w:p w14:paraId="432D5D84" w14:textId="77777777" w:rsidR="002D11BB" w:rsidRPr="008A2E11" w:rsidRDefault="002D11BB" w:rsidP="002D11BB">
      <w:pPr>
        <w:pStyle w:val="ListParagraph"/>
        <w:widowControl/>
        <w:numPr>
          <w:ilvl w:val="0"/>
          <w:numId w:val="6"/>
        </w:numPr>
        <w:autoSpaceDE/>
        <w:autoSpaceDN/>
        <w:spacing w:before="100" w:beforeAutospacing="1" w:after="100" w:afterAutospacing="1"/>
        <w:rPr>
          <w:color w:val="000000"/>
          <w:szCs w:val="24"/>
        </w:rPr>
      </w:pPr>
      <w:r w:rsidRPr="008A2E11">
        <w:rPr>
          <w:color w:val="000000"/>
          <w:szCs w:val="24"/>
        </w:rPr>
        <w:t>Changes to policies and procedures</w:t>
      </w:r>
    </w:p>
    <w:p w14:paraId="3E695F67" w14:textId="77777777" w:rsidR="002D11BB" w:rsidRPr="008A2E11" w:rsidRDefault="002D11BB" w:rsidP="002D11BB">
      <w:pPr>
        <w:pStyle w:val="ListParagraph"/>
        <w:widowControl/>
        <w:numPr>
          <w:ilvl w:val="0"/>
          <w:numId w:val="6"/>
        </w:numPr>
        <w:autoSpaceDE/>
        <w:autoSpaceDN/>
        <w:spacing w:before="100" w:beforeAutospacing="1" w:after="100" w:afterAutospacing="1"/>
        <w:rPr>
          <w:color w:val="000000"/>
          <w:szCs w:val="24"/>
        </w:rPr>
      </w:pPr>
      <w:r w:rsidRPr="008A2E11">
        <w:rPr>
          <w:color w:val="000000"/>
          <w:szCs w:val="24"/>
        </w:rPr>
        <w:t>Orientation, education, and training of staff regarding emergency response</w:t>
      </w:r>
    </w:p>
    <w:p w14:paraId="6B7DD313" w14:textId="77777777" w:rsidR="002D11BB" w:rsidRPr="008A2E11" w:rsidRDefault="002D11BB" w:rsidP="002D11BB">
      <w:pPr>
        <w:pStyle w:val="ListParagraph"/>
        <w:widowControl/>
        <w:numPr>
          <w:ilvl w:val="0"/>
          <w:numId w:val="6"/>
        </w:numPr>
        <w:autoSpaceDE/>
        <w:autoSpaceDN/>
        <w:spacing w:before="100" w:beforeAutospacing="1" w:after="100" w:afterAutospacing="1"/>
        <w:rPr>
          <w:color w:val="000000"/>
          <w:szCs w:val="24"/>
        </w:rPr>
      </w:pPr>
      <w:r w:rsidRPr="008A2E11">
        <w:rPr>
          <w:color w:val="000000"/>
          <w:szCs w:val="24"/>
        </w:rPr>
        <w:t>Integration of, and ensuring the consistency of, the organization’s incident command structure into the community’s command structure</w:t>
      </w:r>
    </w:p>
    <w:p w14:paraId="551765E1" w14:textId="77777777" w:rsidR="002D11BB" w:rsidRPr="008A2E11" w:rsidRDefault="002D11BB" w:rsidP="002D11BB">
      <w:pPr>
        <w:pStyle w:val="ListParagraph"/>
        <w:widowControl/>
        <w:numPr>
          <w:ilvl w:val="0"/>
          <w:numId w:val="6"/>
        </w:numPr>
        <w:autoSpaceDE/>
        <w:autoSpaceDN/>
        <w:spacing w:before="100" w:beforeAutospacing="1" w:after="100" w:afterAutospacing="1"/>
        <w:rPr>
          <w:color w:val="000000"/>
          <w:szCs w:val="24"/>
        </w:rPr>
      </w:pPr>
      <w:r w:rsidRPr="008A2E11">
        <w:rPr>
          <w:color w:val="000000"/>
          <w:szCs w:val="24"/>
        </w:rPr>
        <w:t>Evaluation of the effectiveness of the Emergency Management Plan through a comprehensive exercise and evaluation process</w:t>
      </w:r>
    </w:p>
    <w:p w14:paraId="7DAC4AD1" w14:textId="77777777" w:rsidR="002D11BB" w:rsidRPr="008A2E11" w:rsidRDefault="002D11BB" w:rsidP="002D11BB">
      <w:pPr>
        <w:pStyle w:val="ListParagraph"/>
        <w:widowControl/>
        <w:numPr>
          <w:ilvl w:val="0"/>
          <w:numId w:val="6"/>
        </w:numPr>
        <w:autoSpaceDE/>
        <w:autoSpaceDN/>
        <w:spacing w:before="100" w:beforeAutospacing="1" w:after="100" w:afterAutospacing="1"/>
        <w:rPr>
          <w:color w:val="000000"/>
          <w:szCs w:val="24"/>
        </w:rPr>
      </w:pPr>
      <w:r w:rsidRPr="008A2E11">
        <w:rPr>
          <w:color w:val="000000"/>
          <w:szCs w:val="24"/>
        </w:rPr>
        <w:t>Reporting of disaster drill activity and interim changes to the plan</w:t>
      </w:r>
    </w:p>
    <w:bookmarkEnd w:id="1"/>
    <w:p w14:paraId="55BF2B36" w14:textId="77777777" w:rsidR="002D11BB" w:rsidRPr="008A2E11" w:rsidRDefault="002D11BB" w:rsidP="002D11BB">
      <w:pPr>
        <w:spacing w:before="100" w:beforeAutospacing="1" w:after="100" w:afterAutospacing="1"/>
        <w:rPr>
          <w:color w:val="000000"/>
          <w:szCs w:val="24"/>
        </w:rPr>
      </w:pPr>
      <w:r w:rsidRPr="008A2E11">
        <w:rPr>
          <w:color w:val="000000"/>
          <w:szCs w:val="24"/>
        </w:rPr>
        <w:t>Department managers/directors do the following:</w:t>
      </w:r>
    </w:p>
    <w:p w14:paraId="21E9970D" w14:textId="77777777" w:rsidR="002D11BB" w:rsidRPr="008A2E11" w:rsidRDefault="002D11BB" w:rsidP="002D11BB">
      <w:pPr>
        <w:pStyle w:val="ListParagraph"/>
        <w:widowControl/>
        <w:numPr>
          <w:ilvl w:val="0"/>
          <w:numId w:val="7"/>
        </w:numPr>
        <w:autoSpaceDE/>
        <w:autoSpaceDN/>
        <w:spacing w:before="100" w:beforeAutospacing="1" w:after="100" w:afterAutospacing="1"/>
        <w:rPr>
          <w:color w:val="000000"/>
          <w:szCs w:val="24"/>
        </w:rPr>
      </w:pPr>
      <w:r w:rsidRPr="008A2E11">
        <w:rPr>
          <w:color w:val="000000"/>
          <w:szCs w:val="24"/>
        </w:rPr>
        <w:t>Ensure new personnel receive orientation regarding emergency response.</w:t>
      </w:r>
    </w:p>
    <w:p w14:paraId="19549ECC" w14:textId="77777777" w:rsidR="002D11BB" w:rsidRPr="008A2E11" w:rsidRDefault="002D11BB" w:rsidP="002D11BB">
      <w:pPr>
        <w:pStyle w:val="ListParagraph"/>
        <w:widowControl/>
        <w:numPr>
          <w:ilvl w:val="0"/>
          <w:numId w:val="7"/>
        </w:numPr>
        <w:autoSpaceDE/>
        <w:autoSpaceDN/>
        <w:spacing w:before="100" w:beforeAutospacing="1" w:after="100" w:afterAutospacing="1"/>
        <w:rPr>
          <w:color w:val="000000"/>
          <w:szCs w:val="24"/>
        </w:rPr>
      </w:pPr>
      <w:r w:rsidRPr="008A2E11">
        <w:rPr>
          <w:color w:val="000000"/>
          <w:szCs w:val="24"/>
        </w:rPr>
        <w:t>Provide new personnel with department-, job-, or task-specific education and training regarding emergency response.</w:t>
      </w:r>
    </w:p>
    <w:p w14:paraId="5E5CC01D" w14:textId="77777777" w:rsidR="002D11BB" w:rsidRPr="008A2E11" w:rsidRDefault="002D11BB" w:rsidP="002D11BB">
      <w:pPr>
        <w:pStyle w:val="ListParagraph"/>
        <w:widowControl/>
        <w:numPr>
          <w:ilvl w:val="0"/>
          <w:numId w:val="7"/>
        </w:numPr>
        <w:autoSpaceDE/>
        <w:autoSpaceDN/>
        <w:spacing w:before="100" w:beforeAutospacing="1" w:after="100" w:afterAutospacing="1"/>
        <w:rPr>
          <w:color w:val="000000"/>
          <w:szCs w:val="24"/>
        </w:rPr>
      </w:pPr>
      <w:r w:rsidRPr="008A2E11">
        <w:rPr>
          <w:color w:val="000000"/>
          <w:szCs w:val="24"/>
        </w:rPr>
        <w:t>Provide any necessary assistance to the disaster director and/or Emergency Preparedness Committee.</w:t>
      </w:r>
    </w:p>
    <w:p w14:paraId="274307BB" w14:textId="77777777" w:rsidR="002D11BB" w:rsidRPr="008A2E11" w:rsidRDefault="002D11BB" w:rsidP="002D11BB">
      <w:pPr>
        <w:spacing w:before="100" w:beforeAutospacing="1" w:after="100" w:afterAutospacing="1"/>
        <w:rPr>
          <w:color w:val="000000"/>
          <w:szCs w:val="24"/>
        </w:rPr>
      </w:pPr>
      <w:r w:rsidRPr="008A2E11">
        <w:rPr>
          <w:color w:val="000000"/>
          <w:szCs w:val="24"/>
        </w:rPr>
        <w:t>All staff members do the following:</w:t>
      </w:r>
    </w:p>
    <w:p w14:paraId="518C59B0" w14:textId="77777777" w:rsidR="002D11BB" w:rsidRPr="008A2E11" w:rsidRDefault="002D11BB" w:rsidP="002D11BB">
      <w:pPr>
        <w:pStyle w:val="ListParagraph"/>
        <w:widowControl/>
        <w:numPr>
          <w:ilvl w:val="0"/>
          <w:numId w:val="8"/>
        </w:numPr>
        <w:autoSpaceDE/>
        <w:autoSpaceDN/>
        <w:spacing w:before="100" w:beforeAutospacing="1" w:after="100" w:afterAutospacing="1"/>
        <w:rPr>
          <w:color w:val="000000"/>
          <w:szCs w:val="24"/>
        </w:rPr>
      </w:pPr>
      <w:r w:rsidRPr="008A2E11">
        <w:rPr>
          <w:color w:val="000000"/>
          <w:szCs w:val="24"/>
        </w:rPr>
        <w:t>Participate in applicable emergency response orientation, education, and training activities.</w:t>
      </w:r>
    </w:p>
    <w:p w14:paraId="10599D17" w14:textId="77777777" w:rsidR="002D11BB" w:rsidRPr="008A2E11" w:rsidRDefault="002D11BB" w:rsidP="002D11BB">
      <w:pPr>
        <w:pStyle w:val="ListParagraph"/>
        <w:widowControl/>
        <w:numPr>
          <w:ilvl w:val="0"/>
          <w:numId w:val="8"/>
        </w:numPr>
        <w:autoSpaceDE/>
        <w:autoSpaceDN/>
        <w:spacing w:before="100" w:beforeAutospacing="1" w:after="100" w:afterAutospacing="1"/>
        <w:rPr>
          <w:color w:val="000000"/>
          <w:szCs w:val="24"/>
        </w:rPr>
      </w:pPr>
      <w:r w:rsidRPr="008A2E11">
        <w:rPr>
          <w:color w:val="000000"/>
          <w:szCs w:val="24"/>
        </w:rPr>
        <w:t>Learn and follow department-, job-, and/or task-specific procedures for emergency response.</w:t>
      </w:r>
    </w:p>
    <w:p w14:paraId="3CC91068" w14:textId="77777777" w:rsidR="003C2269" w:rsidRDefault="003C2269" w:rsidP="002D11BB">
      <w:pPr>
        <w:spacing w:before="100" w:beforeAutospacing="1" w:after="100" w:afterAutospacing="1"/>
        <w:rPr>
          <w:b/>
          <w:color w:val="000000"/>
          <w:sz w:val="20"/>
          <w:szCs w:val="24"/>
          <w:u w:val="single"/>
        </w:rPr>
      </w:pPr>
    </w:p>
    <w:p w14:paraId="0DD5E3A3" w14:textId="7771FC51" w:rsidR="002D11BB" w:rsidRPr="0046552E" w:rsidRDefault="0046552E" w:rsidP="0046552E">
      <w:pPr>
        <w:widowControl/>
        <w:autoSpaceDE/>
        <w:autoSpaceDN/>
        <w:spacing w:after="160" w:line="259" w:lineRule="auto"/>
        <w:rPr>
          <w:b/>
          <w:color w:val="000000"/>
          <w:sz w:val="20"/>
          <w:szCs w:val="24"/>
          <w:u w:val="single"/>
        </w:rPr>
      </w:pPr>
      <w:r>
        <w:rPr>
          <w:b/>
          <w:color w:val="000000"/>
          <w:sz w:val="20"/>
          <w:szCs w:val="24"/>
          <w:u w:val="single"/>
        </w:rPr>
        <w:br w:type="page"/>
      </w:r>
      <w:r w:rsidR="002D11BB" w:rsidRPr="008A2E11">
        <w:rPr>
          <w:b/>
          <w:color w:val="000000"/>
          <w:szCs w:val="24"/>
          <w:u w:val="single"/>
        </w:rPr>
        <w:lastRenderedPageBreak/>
        <w:t>Emergency Response Plan</w:t>
      </w:r>
    </w:p>
    <w:p w14:paraId="618AA0FB" w14:textId="16DF1F06" w:rsidR="002D11BB" w:rsidRPr="008A2E11" w:rsidRDefault="002D11BB" w:rsidP="002D11BB">
      <w:pPr>
        <w:spacing w:before="100" w:beforeAutospacing="1" w:after="100" w:afterAutospacing="1"/>
        <w:rPr>
          <w:color w:val="000000"/>
          <w:szCs w:val="24"/>
        </w:rPr>
      </w:pPr>
      <w:r w:rsidRPr="008A2E11">
        <w:rPr>
          <w:color w:val="000000"/>
          <w:szCs w:val="24"/>
        </w:rPr>
        <w:t>Emergency Response Plan address</w:t>
      </w:r>
      <w:r w:rsidR="0010183C">
        <w:rPr>
          <w:color w:val="000000"/>
          <w:szCs w:val="24"/>
        </w:rPr>
        <w:t>es</w:t>
      </w:r>
      <w:r w:rsidRPr="008A2E11">
        <w:rPr>
          <w:color w:val="000000"/>
          <w:szCs w:val="24"/>
        </w:rPr>
        <w:t xml:space="preserve"> each of the emergencies identified as priorities in the HVA. Each plan includes information about the following aspects of emergency management, as they relate to the specific emergency described in the plan:</w:t>
      </w:r>
    </w:p>
    <w:p w14:paraId="1E4EA2F0" w14:textId="30BB0257" w:rsidR="002D11BB" w:rsidRPr="00FE3DB4" w:rsidRDefault="005B3385" w:rsidP="00FE3DB4">
      <w:pPr>
        <w:pStyle w:val="ListParagraph"/>
        <w:numPr>
          <w:ilvl w:val="1"/>
          <w:numId w:val="27"/>
        </w:numPr>
        <w:spacing w:before="100" w:beforeAutospacing="1" w:after="100" w:afterAutospacing="1"/>
        <w:rPr>
          <w:color w:val="000000"/>
          <w:szCs w:val="24"/>
        </w:rPr>
      </w:pPr>
      <w:r>
        <w:rPr>
          <w:color w:val="000000"/>
          <w:szCs w:val="24"/>
        </w:rPr>
        <w:t>The e</w:t>
      </w:r>
      <w:r w:rsidR="002D11BB" w:rsidRPr="00FE3DB4">
        <w:rPr>
          <w:color w:val="000000"/>
          <w:szCs w:val="24"/>
        </w:rPr>
        <w:t>mergency preparation activities</w:t>
      </w:r>
      <w:r w:rsidR="0005596A" w:rsidRPr="00FE3DB4">
        <w:rPr>
          <w:color w:val="000000"/>
          <w:szCs w:val="24"/>
        </w:rPr>
        <w:t xml:space="preserve"> will include</w:t>
      </w:r>
      <w:r w:rsidR="003A0D5F" w:rsidRPr="00FE3DB4">
        <w:rPr>
          <w:color w:val="000000"/>
          <w:szCs w:val="24"/>
        </w:rPr>
        <w:t xml:space="preserve"> fire drills</w:t>
      </w:r>
      <w:r w:rsidR="00126B41" w:rsidRPr="00FE3DB4">
        <w:rPr>
          <w:color w:val="000000"/>
          <w:szCs w:val="24"/>
        </w:rPr>
        <w:t>, 4 times a year with a minimum of 2 months between each</w:t>
      </w:r>
      <w:r w:rsidR="003A0D5F" w:rsidRPr="00FE3DB4">
        <w:rPr>
          <w:color w:val="000000"/>
          <w:szCs w:val="24"/>
        </w:rPr>
        <w:t xml:space="preserve"> </w:t>
      </w:r>
      <w:r w:rsidR="00500460" w:rsidRPr="00FE3DB4">
        <w:rPr>
          <w:color w:val="000000"/>
          <w:szCs w:val="24"/>
        </w:rPr>
        <w:t>and emergency preparedness or exercises</w:t>
      </w:r>
      <w:r w:rsidR="00126B41" w:rsidRPr="00FE3DB4">
        <w:rPr>
          <w:color w:val="000000"/>
          <w:szCs w:val="24"/>
        </w:rPr>
        <w:t xml:space="preserve"> yearly</w:t>
      </w:r>
      <w:r w:rsidR="0010183C" w:rsidRPr="00FE3DB4">
        <w:rPr>
          <w:color w:val="000000"/>
          <w:szCs w:val="24"/>
        </w:rPr>
        <w:t xml:space="preserve"> </w:t>
      </w:r>
    </w:p>
    <w:p w14:paraId="49CD9E4A" w14:textId="7D298177" w:rsidR="002D11BB" w:rsidRPr="00FE3DB4" w:rsidRDefault="002D11BB" w:rsidP="00FE3DB4">
      <w:pPr>
        <w:pStyle w:val="ListParagraph"/>
        <w:numPr>
          <w:ilvl w:val="1"/>
          <w:numId w:val="27"/>
        </w:numPr>
        <w:spacing w:before="100" w:beforeAutospacing="1" w:after="100" w:afterAutospacing="1"/>
        <w:rPr>
          <w:color w:val="000000"/>
          <w:szCs w:val="24"/>
        </w:rPr>
      </w:pPr>
      <w:r w:rsidRPr="00FE3DB4">
        <w:rPr>
          <w:color w:val="000000"/>
          <w:szCs w:val="24"/>
        </w:rPr>
        <w:t>Criteria for activating the plan</w:t>
      </w:r>
      <w:r w:rsidR="00A748BF" w:rsidRPr="00FE3DB4">
        <w:rPr>
          <w:color w:val="000000"/>
          <w:szCs w:val="24"/>
        </w:rPr>
        <w:t xml:space="preserve"> will be when a disaster is declared an emergency by fire officials</w:t>
      </w:r>
      <w:r w:rsidR="00F30558" w:rsidRPr="00FE3DB4">
        <w:rPr>
          <w:color w:val="000000"/>
          <w:szCs w:val="24"/>
        </w:rPr>
        <w:t xml:space="preserve"> or governmental agencies</w:t>
      </w:r>
    </w:p>
    <w:p w14:paraId="703E5333" w14:textId="44ABCFB8" w:rsidR="002D11BB" w:rsidRPr="00FE3DB4" w:rsidRDefault="00F30558" w:rsidP="00FE3DB4">
      <w:pPr>
        <w:pStyle w:val="ListParagraph"/>
        <w:numPr>
          <w:ilvl w:val="1"/>
          <w:numId w:val="27"/>
        </w:numPr>
        <w:spacing w:before="100" w:beforeAutospacing="1" w:after="100" w:afterAutospacing="1"/>
        <w:rPr>
          <w:color w:val="000000"/>
          <w:szCs w:val="24"/>
        </w:rPr>
      </w:pPr>
      <w:r w:rsidRPr="00FE3DB4">
        <w:rPr>
          <w:color w:val="000000"/>
          <w:szCs w:val="24"/>
        </w:rPr>
        <w:t xml:space="preserve">The </w:t>
      </w:r>
      <w:r w:rsidR="002D11BB" w:rsidRPr="00FE3DB4">
        <w:rPr>
          <w:color w:val="000000"/>
          <w:szCs w:val="24"/>
        </w:rPr>
        <w:t>Individual responsible for authorizing activation for the plan</w:t>
      </w:r>
      <w:r w:rsidRPr="00FE3DB4">
        <w:rPr>
          <w:color w:val="000000"/>
          <w:szCs w:val="24"/>
        </w:rPr>
        <w:t xml:space="preserve"> </w:t>
      </w:r>
      <w:r w:rsidR="00371634" w:rsidRPr="00FE3DB4">
        <w:rPr>
          <w:color w:val="000000"/>
          <w:szCs w:val="24"/>
        </w:rPr>
        <w:t>are</w:t>
      </w:r>
      <w:r w:rsidRPr="00FE3DB4">
        <w:rPr>
          <w:color w:val="000000"/>
          <w:szCs w:val="24"/>
        </w:rPr>
        <w:t xml:space="preserve"> the Emergency Management Director, Owner or COO</w:t>
      </w:r>
    </w:p>
    <w:p w14:paraId="220AAEF6" w14:textId="44971591" w:rsidR="002D11BB" w:rsidRPr="00FE3DB4" w:rsidRDefault="00F30558" w:rsidP="00FE3DB4">
      <w:pPr>
        <w:pStyle w:val="ListParagraph"/>
        <w:numPr>
          <w:ilvl w:val="1"/>
          <w:numId w:val="27"/>
        </w:numPr>
        <w:spacing w:before="100" w:beforeAutospacing="1" w:after="100" w:afterAutospacing="1"/>
        <w:rPr>
          <w:color w:val="000000"/>
          <w:szCs w:val="24"/>
        </w:rPr>
      </w:pPr>
      <w:r w:rsidRPr="00FE3DB4">
        <w:rPr>
          <w:color w:val="000000"/>
          <w:szCs w:val="24"/>
        </w:rPr>
        <w:t xml:space="preserve">The </w:t>
      </w:r>
      <w:r w:rsidR="002D11BB" w:rsidRPr="00FE3DB4">
        <w:rPr>
          <w:color w:val="000000"/>
          <w:szCs w:val="24"/>
        </w:rPr>
        <w:t>Chain of command for the duration of the emergency</w:t>
      </w:r>
      <w:r w:rsidRPr="00FE3DB4">
        <w:rPr>
          <w:color w:val="000000"/>
          <w:szCs w:val="24"/>
        </w:rPr>
        <w:t xml:space="preserve"> will be the facility owner, followed by the COO and then the Emergency Management Director</w:t>
      </w:r>
    </w:p>
    <w:p w14:paraId="0EE6C858" w14:textId="2BA45C2F" w:rsidR="002D11BB" w:rsidRPr="00FE3DB4" w:rsidRDefault="002D11BB" w:rsidP="00FE3DB4">
      <w:pPr>
        <w:pStyle w:val="ListParagraph"/>
        <w:numPr>
          <w:ilvl w:val="1"/>
          <w:numId w:val="27"/>
        </w:numPr>
        <w:spacing w:before="100" w:beforeAutospacing="1" w:after="100" w:afterAutospacing="1"/>
        <w:rPr>
          <w:color w:val="000000"/>
          <w:szCs w:val="24"/>
        </w:rPr>
      </w:pPr>
      <w:r w:rsidRPr="00FE3DB4">
        <w:rPr>
          <w:color w:val="000000"/>
          <w:szCs w:val="24"/>
        </w:rPr>
        <w:t>Emergency response processes for leadership, staff, and volunteers</w:t>
      </w:r>
      <w:r w:rsidR="00F30558" w:rsidRPr="00FE3DB4">
        <w:rPr>
          <w:color w:val="000000"/>
          <w:szCs w:val="24"/>
        </w:rPr>
        <w:t xml:space="preserve"> will be assigned by the Emergency Management Team</w:t>
      </w:r>
    </w:p>
    <w:p w14:paraId="46A09B8E" w14:textId="624B6019" w:rsidR="002D11BB" w:rsidRPr="00FE3DB4" w:rsidRDefault="002D11BB" w:rsidP="00FE3DB4">
      <w:pPr>
        <w:pStyle w:val="ListParagraph"/>
        <w:numPr>
          <w:ilvl w:val="1"/>
          <w:numId w:val="27"/>
        </w:numPr>
        <w:spacing w:before="100" w:beforeAutospacing="1" w:after="100" w:afterAutospacing="1"/>
        <w:rPr>
          <w:color w:val="000000"/>
          <w:szCs w:val="24"/>
        </w:rPr>
      </w:pPr>
      <w:r w:rsidRPr="00FE3DB4">
        <w:rPr>
          <w:color w:val="000000"/>
          <w:szCs w:val="24"/>
        </w:rPr>
        <w:t>Management of individuals served and care, treatment, or services activities for the duration of the emergency</w:t>
      </w:r>
      <w:r w:rsidR="00F30558" w:rsidRPr="00FE3DB4">
        <w:rPr>
          <w:color w:val="000000"/>
          <w:szCs w:val="24"/>
        </w:rPr>
        <w:t xml:space="preserve"> will be the responsibility of the Emergency Management Team</w:t>
      </w:r>
    </w:p>
    <w:p w14:paraId="1A7C6A49" w14:textId="1033053F" w:rsidR="002D11BB" w:rsidRPr="00FE3DB4" w:rsidRDefault="002D11BB" w:rsidP="00FE3DB4">
      <w:pPr>
        <w:pStyle w:val="ListParagraph"/>
        <w:numPr>
          <w:ilvl w:val="1"/>
          <w:numId w:val="27"/>
        </w:numPr>
        <w:spacing w:before="100" w:beforeAutospacing="1" w:after="100" w:afterAutospacing="1"/>
        <w:rPr>
          <w:color w:val="000000"/>
          <w:szCs w:val="24"/>
        </w:rPr>
      </w:pPr>
      <w:r w:rsidRPr="00FE3DB4">
        <w:rPr>
          <w:color w:val="000000"/>
          <w:szCs w:val="24"/>
        </w:rPr>
        <w:t>Alternative sites for care, treatment, or services</w:t>
      </w:r>
      <w:r w:rsidR="00F30558" w:rsidRPr="00FE3DB4">
        <w:rPr>
          <w:color w:val="000000"/>
          <w:szCs w:val="24"/>
        </w:rPr>
        <w:t xml:space="preserve"> will be identified by the Emergency Management Team</w:t>
      </w:r>
    </w:p>
    <w:p w14:paraId="49D5E51A" w14:textId="6792DBD3" w:rsidR="002D11BB" w:rsidRPr="00FE3DB4" w:rsidRDefault="002D11BB" w:rsidP="00FE3DB4">
      <w:pPr>
        <w:pStyle w:val="ListParagraph"/>
        <w:numPr>
          <w:ilvl w:val="1"/>
          <w:numId w:val="27"/>
        </w:numPr>
        <w:spacing w:before="100" w:beforeAutospacing="1" w:after="100" w:afterAutospacing="1"/>
        <w:rPr>
          <w:color w:val="000000"/>
          <w:szCs w:val="24"/>
        </w:rPr>
      </w:pPr>
      <w:r w:rsidRPr="00FE3DB4">
        <w:rPr>
          <w:color w:val="000000"/>
          <w:szCs w:val="24"/>
        </w:rPr>
        <w:t>Criteria for terminating the plan</w:t>
      </w:r>
      <w:r w:rsidR="00F30558" w:rsidRPr="00FE3DB4">
        <w:rPr>
          <w:color w:val="000000"/>
          <w:szCs w:val="24"/>
        </w:rPr>
        <w:t xml:space="preserve"> will be when the emergency or disaster is not identified as such by the fire </w:t>
      </w:r>
      <w:proofErr w:type="spellStart"/>
      <w:r w:rsidR="00B3423C">
        <w:rPr>
          <w:color w:val="000000"/>
          <w:szCs w:val="24"/>
        </w:rPr>
        <w:t>m</w:t>
      </w:r>
      <w:r w:rsidR="00FC57AE" w:rsidRPr="00FE3DB4">
        <w:rPr>
          <w:color w:val="000000"/>
          <w:szCs w:val="24"/>
        </w:rPr>
        <w:t>arshall</w:t>
      </w:r>
      <w:proofErr w:type="spellEnd"/>
      <w:r w:rsidR="00F30558" w:rsidRPr="00FE3DB4">
        <w:rPr>
          <w:color w:val="000000"/>
          <w:szCs w:val="24"/>
        </w:rPr>
        <w:t xml:space="preserve"> or any governmental agency</w:t>
      </w:r>
    </w:p>
    <w:p w14:paraId="2DC2F66E" w14:textId="41988824" w:rsidR="002D11BB" w:rsidRPr="00FE3DB4" w:rsidRDefault="002D11BB" w:rsidP="00FE3DB4">
      <w:pPr>
        <w:pStyle w:val="ListParagraph"/>
        <w:numPr>
          <w:ilvl w:val="1"/>
          <w:numId w:val="27"/>
        </w:numPr>
        <w:spacing w:before="100" w:beforeAutospacing="1" w:after="100" w:afterAutospacing="1"/>
        <w:rPr>
          <w:color w:val="000000"/>
          <w:szCs w:val="24"/>
        </w:rPr>
      </w:pPr>
      <w:r w:rsidRPr="00FE3DB4">
        <w:rPr>
          <w:color w:val="000000"/>
          <w:szCs w:val="24"/>
        </w:rPr>
        <w:t>Emergency recovery activities, including, but not limited to, capture of clinical/case record information, financial information, and restoration of areas modified for emergency use</w:t>
      </w:r>
      <w:r w:rsidR="00F30558" w:rsidRPr="00FE3DB4">
        <w:rPr>
          <w:color w:val="000000"/>
          <w:szCs w:val="24"/>
        </w:rPr>
        <w:t xml:space="preserve"> will be determined by the Emergency Management Team.  All financial information, human resources and client information is electronically stored and is accessible off site.</w:t>
      </w:r>
    </w:p>
    <w:p w14:paraId="7A8CC910" w14:textId="3B7E1E9E" w:rsidR="002D11BB" w:rsidRPr="008A2E11" w:rsidRDefault="002D11BB" w:rsidP="002D11BB">
      <w:pPr>
        <w:spacing w:before="100" w:beforeAutospacing="1" w:after="100" w:afterAutospacing="1"/>
        <w:rPr>
          <w:color w:val="000000"/>
          <w:szCs w:val="24"/>
        </w:rPr>
      </w:pPr>
      <w:r w:rsidRPr="008A2E11">
        <w:rPr>
          <w:color w:val="000000"/>
          <w:szCs w:val="24"/>
        </w:rPr>
        <w:t>Processes for the management of staff during an emergency, including:</w:t>
      </w:r>
    </w:p>
    <w:p w14:paraId="060A6061" w14:textId="694F1AE5" w:rsidR="002D11BB" w:rsidRPr="00FC57AE" w:rsidRDefault="002D11BB" w:rsidP="00FC57AE">
      <w:pPr>
        <w:pStyle w:val="ListParagraph"/>
        <w:numPr>
          <w:ilvl w:val="0"/>
          <w:numId w:val="8"/>
        </w:numPr>
        <w:spacing w:before="100" w:beforeAutospacing="1" w:after="100" w:afterAutospacing="1"/>
        <w:jc w:val="both"/>
        <w:rPr>
          <w:color w:val="000000"/>
          <w:szCs w:val="24"/>
        </w:rPr>
      </w:pPr>
      <w:r w:rsidRPr="00FC57AE">
        <w:rPr>
          <w:color w:val="000000"/>
          <w:szCs w:val="24"/>
        </w:rPr>
        <w:t>Assigning staff to all essential functions</w:t>
      </w:r>
      <w:r w:rsidR="000C4387" w:rsidRPr="00FC57AE">
        <w:rPr>
          <w:color w:val="000000"/>
          <w:szCs w:val="24"/>
        </w:rPr>
        <w:t xml:space="preserve"> will be conducted by the Emergency Management Team</w:t>
      </w:r>
    </w:p>
    <w:p w14:paraId="57201C90" w14:textId="62619BF1" w:rsidR="002D11BB" w:rsidRPr="00FC57AE" w:rsidRDefault="002D11BB" w:rsidP="00FC57AE">
      <w:pPr>
        <w:pStyle w:val="ListParagraph"/>
        <w:numPr>
          <w:ilvl w:val="0"/>
          <w:numId w:val="8"/>
        </w:numPr>
        <w:spacing w:before="100" w:beforeAutospacing="1" w:after="100" w:afterAutospacing="1"/>
        <w:jc w:val="both"/>
        <w:rPr>
          <w:color w:val="000000"/>
          <w:szCs w:val="24"/>
        </w:rPr>
      </w:pPr>
      <w:r w:rsidRPr="00FC57AE">
        <w:rPr>
          <w:color w:val="000000"/>
          <w:szCs w:val="24"/>
        </w:rPr>
        <w:t>Identifying individuals to whom staff report in the organization’s incident command structure</w:t>
      </w:r>
      <w:r w:rsidR="000C4387" w:rsidRPr="00FC57AE">
        <w:rPr>
          <w:color w:val="000000"/>
          <w:szCs w:val="24"/>
        </w:rPr>
        <w:t xml:space="preserve"> will be conducted by the Emergency Management Team</w:t>
      </w:r>
    </w:p>
    <w:p w14:paraId="05F4AA6A" w14:textId="184B2F6E" w:rsidR="002D11BB" w:rsidRPr="00FC57AE" w:rsidRDefault="002D11BB" w:rsidP="00FC57AE">
      <w:pPr>
        <w:pStyle w:val="ListParagraph"/>
        <w:numPr>
          <w:ilvl w:val="0"/>
          <w:numId w:val="8"/>
        </w:numPr>
        <w:spacing w:before="100" w:beforeAutospacing="1" w:after="100" w:afterAutospacing="1"/>
        <w:jc w:val="both"/>
        <w:rPr>
          <w:color w:val="000000"/>
          <w:szCs w:val="24"/>
        </w:rPr>
      </w:pPr>
      <w:r w:rsidRPr="00FC57AE">
        <w:rPr>
          <w:color w:val="000000"/>
          <w:szCs w:val="24"/>
        </w:rPr>
        <w:t>Providing staff support needs such as housing, transportation, and incident stress debriefing</w:t>
      </w:r>
      <w:r w:rsidR="000C4387" w:rsidRPr="00FC57AE">
        <w:rPr>
          <w:color w:val="000000"/>
          <w:szCs w:val="24"/>
        </w:rPr>
        <w:t xml:space="preserve"> will be conducted by the Emergency Management Team</w:t>
      </w:r>
    </w:p>
    <w:p w14:paraId="163A5FC7" w14:textId="5D996A05" w:rsidR="002D11BB" w:rsidRPr="00FC57AE" w:rsidRDefault="002D11BB" w:rsidP="00FC57AE">
      <w:pPr>
        <w:pStyle w:val="ListParagraph"/>
        <w:numPr>
          <w:ilvl w:val="0"/>
          <w:numId w:val="8"/>
        </w:numPr>
        <w:spacing w:before="100" w:beforeAutospacing="1" w:after="100" w:afterAutospacing="1"/>
        <w:jc w:val="both"/>
        <w:rPr>
          <w:color w:val="000000"/>
          <w:szCs w:val="24"/>
        </w:rPr>
      </w:pPr>
      <w:r w:rsidRPr="00FC57AE">
        <w:rPr>
          <w:color w:val="000000"/>
          <w:szCs w:val="24"/>
        </w:rPr>
        <w:t xml:space="preserve">Providing family support needs </w:t>
      </w:r>
      <w:r w:rsidR="00FC57AE" w:rsidRPr="00FC57AE">
        <w:rPr>
          <w:color w:val="000000"/>
          <w:szCs w:val="24"/>
        </w:rPr>
        <w:t>for</w:t>
      </w:r>
      <w:r w:rsidRPr="00FC57AE">
        <w:rPr>
          <w:color w:val="000000"/>
          <w:szCs w:val="24"/>
        </w:rPr>
        <w:t xml:space="preserve"> staff (for example, children, pets, elder care)</w:t>
      </w:r>
      <w:r w:rsidR="000C4387" w:rsidRPr="00FC57AE">
        <w:rPr>
          <w:color w:val="000000"/>
          <w:szCs w:val="24"/>
        </w:rPr>
        <w:t xml:space="preserve"> will be conducted by the Emergency Management Team</w:t>
      </w:r>
    </w:p>
    <w:p w14:paraId="587922C5" w14:textId="382A1F82" w:rsidR="002D11BB" w:rsidRPr="00FC57AE" w:rsidRDefault="002D11BB" w:rsidP="00FC57AE">
      <w:pPr>
        <w:pStyle w:val="ListParagraph"/>
        <w:numPr>
          <w:ilvl w:val="0"/>
          <w:numId w:val="8"/>
        </w:numPr>
        <w:spacing w:before="100" w:beforeAutospacing="1" w:after="100" w:afterAutospacing="1"/>
        <w:jc w:val="both"/>
        <w:rPr>
          <w:color w:val="000000"/>
          <w:szCs w:val="24"/>
        </w:rPr>
      </w:pPr>
      <w:r w:rsidRPr="00FC57AE">
        <w:rPr>
          <w:color w:val="000000"/>
          <w:szCs w:val="24"/>
        </w:rPr>
        <w:t xml:space="preserve">Implementing </w:t>
      </w:r>
      <w:r w:rsidR="00FC57AE" w:rsidRPr="00FC57AE">
        <w:rPr>
          <w:color w:val="000000"/>
          <w:szCs w:val="24"/>
        </w:rPr>
        <w:t>a system</w:t>
      </w:r>
      <w:r w:rsidRPr="00FC57AE">
        <w:rPr>
          <w:color w:val="000000"/>
          <w:szCs w:val="24"/>
        </w:rPr>
        <w:t xml:space="preserve"> to track the location of on-duty staff during an emergency</w:t>
      </w:r>
      <w:r w:rsidR="000C4387" w:rsidRPr="00FC57AE">
        <w:rPr>
          <w:color w:val="000000"/>
          <w:szCs w:val="24"/>
        </w:rPr>
        <w:t xml:space="preserve"> will be conducted by the COO</w:t>
      </w:r>
    </w:p>
    <w:p w14:paraId="4DF8375D" w14:textId="675BBD54" w:rsidR="00D728E0" w:rsidRPr="0046552E" w:rsidRDefault="00D728E0" w:rsidP="0046552E">
      <w:pPr>
        <w:spacing w:before="100" w:beforeAutospacing="1" w:after="100" w:afterAutospacing="1"/>
        <w:rPr>
          <w:color w:val="000000"/>
          <w:szCs w:val="24"/>
        </w:rPr>
      </w:pPr>
      <w:r>
        <w:rPr>
          <w:color w:val="000000"/>
          <w:szCs w:val="24"/>
        </w:rPr>
        <w:t>The Emergency Management Team will ensure that:</w:t>
      </w:r>
    </w:p>
    <w:p w14:paraId="3A37B25D" w14:textId="18D467E9" w:rsidR="002D11BB" w:rsidRPr="008A2E11" w:rsidRDefault="002D11BB" w:rsidP="00FE3DB4">
      <w:pPr>
        <w:pStyle w:val="ListParagraph"/>
        <w:numPr>
          <w:ilvl w:val="0"/>
          <w:numId w:val="25"/>
        </w:numPr>
        <w:spacing w:before="100" w:beforeAutospacing="1" w:after="100" w:afterAutospacing="1"/>
        <w:contextualSpacing w:val="0"/>
        <w:rPr>
          <w:color w:val="000000"/>
          <w:szCs w:val="24"/>
        </w:rPr>
      </w:pPr>
      <w:r w:rsidRPr="008A2E11">
        <w:rPr>
          <w:color w:val="000000"/>
          <w:szCs w:val="24"/>
        </w:rPr>
        <w:t>Processes</w:t>
      </w:r>
      <w:r w:rsidR="00D728E0">
        <w:rPr>
          <w:color w:val="000000"/>
          <w:szCs w:val="24"/>
        </w:rPr>
        <w:t xml:space="preserve"> are in place</w:t>
      </w:r>
      <w:r w:rsidRPr="008A2E11">
        <w:rPr>
          <w:color w:val="000000"/>
          <w:szCs w:val="24"/>
        </w:rPr>
        <w:t xml:space="preserve"> for the management of utilities during an emergency, including alternative means for providing the following:</w:t>
      </w:r>
    </w:p>
    <w:p w14:paraId="05C2689D" w14:textId="73FE714F" w:rsidR="002D11BB" w:rsidRPr="0046552E" w:rsidRDefault="002D11BB" w:rsidP="0046552E">
      <w:pPr>
        <w:pStyle w:val="ListParagraph"/>
        <w:numPr>
          <w:ilvl w:val="0"/>
          <w:numId w:val="29"/>
        </w:numPr>
        <w:spacing w:before="100" w:beforeAutospacing="1" w:after="100" w:afterAutospacing="1"/>
        <w:rPr>
          <w:color w:val="000000"/>
          <w:szCs w:val="24"/>
        </w:rPr>
      </w:pPr>
      <w:r w:rsidRPr="0046552E">
        <w:rPr>
          <w:color w:val="000000"/>
          <w:szCs w:val="24"/>
        </w:rPr>
        <w:t>Electricity and lighting</w:t>
      </w:r>
    </w:p>
    <w:p w14:paraId="0E3405D0" w14:textId="136E523F" w:rsidR="002D11BB" w:rsidRPr="00FE3DB4" w:rsidRDefault="002D11BB" w:rsidP="0046552E">
      <w:pPr>
        <w:pStyle w:val="ListParagraph"/>
        <w:numPr>
          <w:ilvl w:val="0"/>
          <w:numId w:val="29"/>
        </w:numPr>
        <w:spacing w:before="100" w:beforeAutospacing="1" w:after="100" w:afterAutospacing="1"/>
        <w:rPr>
          <w:color w:val="000000"/>
          <w:szCs w:val="24"/>
        </w:rPr>
      </w:pPr>
      <w:r w:rsidRPr="00FE3DB4">
        <w:rPr>
          <w:color w:val="000000"/>
          <w:szCs w:val="24"/>
        </w:rPr>
        <w:t>Water for consumption, essential care activities, equipment operation, and sanitary purposes</w:t>
      </w:r>
    </w:p>
    <w:p w14:paraId="7CCFA791" w14:textId="24AE8DFA" w:rsidR="002D11BB" w:rsidRPr="00FE3DB4" w:rsidRDefault="002D11BB" w:rsidP="0046552E">
      <w:pPr>
        <w:pStyle w:val="ListParagraph"/>
        <w:numPr>
          <w:ilvl w:val="0"/>
          <w:numId w:val="29"/>
        </w:numPr>
        <w:spacing w:before="100" w:beforeAutospacing="1" w:after="100" w:afterAutospacing="1"/>
        <w:rPr>
          <w:color w:val="000000"/>
          <w:szCs w:val="24"/>
        </w:rPr>
      </w:pPr>
      <w:r w:rsidRPr="00FE3DB4">
        <w:rPr>
          <w:color w:val="000000"/>
          <w:szCs w:val="24"/>
        </w:rPr>
        <w:t>Fuel for building operations, generators, and essential transport services provided by the organization</w:t>
      </w:r>
    </w:p>
    <w:p w14:paraId="455C6FEB" w14:textId="0EB88E07" w:rsidR="002D11BB" w:rsidRPr="00FE3DB4" w:rsidRDefault="002D11BB" w:rsidP="0046552E">
      <w:pPr>
        <w:pStyle w:val="ListParagraph"/>
        <w:numPr>
          <w:ilvl w:val="0"/>
          <w:numId w:val="29"/>
        </w:numPr>
        <w:spacing w:before="100" w:beforeAutospacing="1" w:after="100" w:afterAutospacing="1"/>
        <w:rPr>
          <w:color w:val="000000"/>
          <w:szCs w:val="24"/>
        </w:rPr>
      </w:pPr>
      <w:r w:rsidRPr="00FE3DB4">
        <w:rPr>
          <w:color w:val="000000"/>
          <w:szCs w:val="24"/>
        </w:rPr>
        <w:t>HVAC</w:t>
      </w:r>
    </w:p>
    <w:p w14:paraId="063E6929" w14:textId="4C380972" w:rsidR="002D11BB" w:rsidRPr="00FE3DB4" w:rsidRDefault="002D11BB" w:rsidP="0046552E">
      <w:pPr>
        <w:pStyle w:val="ListParagraph"/>
        <w:numPr>
          <w:ilvl w:val="0"/>
          <w:numId w:val="29"/>
        </w:numPr>
        <w:spacing w:before="100" w:beforeAutospacing="1" w:after="100" w:afterAutospacing="1"/>
        <w:rPr>
          <w:color w:val="000000"/>
          <w:szCs w:val="24"/>
        </w:rPr>
      </w:pPr>
      <w:r w:rsidRPr="00FE3DB4">
        <w:rPr>
          <w:color w:val="000000"/>
          <w:szCs w:val="24"/>
        </w:rPr>
        <w:lastRenderedPageBreak/>
        <w:t>Other utilities deemed essential</w:t>
      </w:r>
    </w:p>
    <w:p w14:paraId="2354F4C1" w14:textId="20C53918" w:rsidR="002D11BB" w:rsidRPr="008A2E11" w:rsidRDefault="002D11BB" w:rsidP="002D11BB">
      <w:pPr>
        <w:spacing w:before="100" w:beforeAutospacing="1" w:after="100" w:afterAutospacing="1"/>
        <w:rPr>
          <w:color w:val="000000"/>
          <w:szCs w:val="24"/>
        </w:rPr>
      </w:pPr>
      <w:r w:rsidRPr="008A2E11">
        <w:rPr>
          <w:color w:val="000000"/>
          <w:szCs w:val="24"/>
        </w:rPr>
        <w:t>Processes for the management of individuals served during an emergency, including:</w:t>
      </w:r>
    </w:p>
    <w:p w14:paraId="0D3E660F" w14:textId="2398BED1"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Maintaining or expanding services</w:t>
      </w:r>
    </w:p>
    <w:p w14:paraId="2DDE0E0A" w14:textId="5CE7FA94"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Curtailing services</w:t>
      </w:r>
    </w:p>
    <w:p w14:paraId="3ACD5F23" w14:textId="57D7A149"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Closing the organization to new individuals for service</w:t>
      </w:r>
    </w:p>
    <w:p w14:paraId="73C7A2D2" w14:textId="2436CFB2"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Notifying individuals served of closure and resumption of services</w:t>
      </w:r>
    </w:p>
    <w:p w14:paraId="4CBE3BB6" w14:textId="6A6B7E10"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Overseeing activities as part of scheduling, triage, assessment, admission, transfer, and discharge of individuals served</w:t>
      </w:r>
    </w:p>
    <w:p w14:paraId="3905A4D6" w14:textId="288B1E6C"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Coordinating staged or total evacuation to a safe location within or outside of the organization</w:t>
      </w:r>
    </w:p>
    <w:p w14:paraId="289178EA" w14:textId="4ABED825"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Meeting personal hygiene and sanitation needs</w:t>
      </w:r>
    </w:p>
    <w:p w14:paraId="6FD8744F" w14:textId="3D7AF869"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Providing mental health service needs</w:t>
      </w:r>
    </w:p>
    <w:p w14:paraId="5DF2E997" w14:textId="57F12920"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 xml:space="preserve">Documenting and </w:t>
      </w:r>
      <w:r w:rsidR="00FC57AE" w:rsidRPr="00FE3DB4">
        <w:rPr>
          <w:color w:val="000000"/>
          <w:szCs w:val="24"/>
        </w:rPr>
        <w:t>tracking</w:t>
      </w:r>
      <w:r w:rsidRPr="00FE3DB4">
        <w:rPr>
          <w:color w:val="000000"/>
          <w:szCs w:val="24"/>
        </w:rPr>
        <w:t xml:space="preserve"> clinical information</w:t>
      </w:r>
    </w:p>
    <w:p w14:paraId="4AF83F77" w14:textId="4AE4903F"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Tracking the location of individuals served who are sheltered on site</w:t>
      </w:r>
    </w:p>
    <w:p w14:paraId="30A78A81" w14:textId="77777777" w:rsidR="002D11BB" w:rsidRPr="008A2E11" w:rsidRDefault="002D11BB" w:rsidP="002D11BB">
      <w:pPr>
        <w:spacing w:before="100" w:beforeAutospacing="1" w:after="100" w:afterAutospacing="1"/>
        <w:rPr>
          <w:color w:val="000000"/>
          <w:szCs w:val="24"/>
        </w:rPr>
      </w:pPr>
      <w:r w:rsidRPr="008A2E11">
        <w:rPr>
          <w:color w:val="000000"/>
          <w:szCs w:val="24"/>
        </w:rPr>
        <w:t xml:space="preserve"> Plans for the management of resources and assets, including:</w:t>
      </w:r>
    </w:p>
    <w:p w14:paraId="26793B46" w14:textId="7600247E"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Conserving resources</w:t>
      </w:r>
    </w:p>
    <w:p w14:paraId="13E3C00D" w14:textId="5EF9C520"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Obtaining and replenishing medications and related supplies</w:t>
      </w:r>
    </w:p>
    <w:p w14:paraId="234B8179" w14:textId="4428B39A"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Obtaining and replenishing medical supplies such as personal protective equipment</w:t>
      </w:r>
    </w:p>
    <w:p w14:paraId="22B2D520" w14:textId="759172F4"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 xml:space="preserve">Obtaining and replenishing </w:t>
      </w:r>
      <w:r w:rsidR="00FE3DB4" w:rsidRPr="00FE3DB4">
        <w:rPr>
          <w:color w:val="000000"/>
          <w:szCs w:val="24"/>
        </w:rPr>
        <w:t>non-medical</w:t>
      </w:r>
      <w:r w:rsidRPr="00FE3DB4">
        <w:rPr>
          <w:color w:val="000000"/>
          <w:szCs w:val="24"/>
        </w:rPr>
        <w:t xml:space="preserve"> supplies</w:t>
      </w:r>
    </w:p>
    <w:p w14:paraId="41A7021E" w14:textId="2EB32527"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Sharing resources and assets with other health care organizations</w:t>
      </w:r>
    </w:p>
    <w:p w14:paraId="3F091C67" w14:textId="77777777" w:rsidR="002D11BB" w:rsidRPr="008A2E11" w:rsidRDefault="002D11BB" w:rsidP="002D11BB">
      <w:pPr>
        <w:spacing w:before="100" w:beforeAutospacing="1" w:after="100" w:afterAutospacing="1"/>
        <w:rPr>
          <w:b/>
          <w:color w:val="000000"/>
          <w:sz w:val="21"/>
          <w:szCs w:val="28"/>
          <w:u w:val="single"/>
        </w:rPr>
      </w:pPr>
      <w:r w:rsidRPr="008A2E11">
        <w:rPr>
          <w:b/>
          <w:color w:val="000000"/>
          <w:sz w:val="21"/>
          <w:szCs w:val="28"/>
          <w:u w:val="single"/>
        </w:rPr>
        <w:t>1.5 Emergency Communications Plan</w:t>
      </w:r>
    </w:p>
    <w:p w14:paraId="5B937DA6" w14:textId="0673D450"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Monitoring quantities of resources and assets during an emergency</w:t>
      </w:r>
    </w:p>
    <w:p w14:paraId="4448282A" w14:textId="7703823C"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Arranging transportation for individuals served, as well as their medications, supplies, and equipment, and for staff to an alternative care site(s)</w:t>
      </w:r>
    </w:p>
    <w:p w14:paraId="1F39AB73" w14:textId="0335542D" w:rsidR="002D11BB" w:rsidRPr="00FE3DB4" w:rsidRDefault="002D11BB" w:rsidP="00FE3DB4">
      <w:pPr>
        <w:pStyle w:val="ListParagraph"/>
        <w:numPr>
          <w:ilvl w:val="0"/>
          <w:numId w:val="10"/>
        </w:numPr>
        <w:spacing w:before="100" w:beforeAutospacing="1" w:after="100" w:afterAutospacing="1"/>
        <w:rPr>
          <w:color w:val="000000"/>
          <w:szCs w:val="24"/>
        </w:rPr>
      </w:pPr>
      <w:r w:rsidRPr="00FE3DB4">
        <w:rPr>
          <w:color w:val="000000"/>
          <w:szCs w:val="24"/>
        </w:rPr>
        <w:t>Arranging the transfer of pertinent information such as essential clinical and medication-related information with individuals served moving to alternative care sites</w:t>
      </w:r>
    </w:p>
    <w:p w14:paraId="02732C9A" w14:textId="77777777" w:rsidR="002D11BB" w:rsidRPr="008A2E11" w:rsidRDefault="002D11BB" w:rsidP="002D11BB">
      <w:pPr>
        <w:spacing w:before="100" w:beforeAutospacing="1" w:after="100" w:afterAutospacing="1"/>
        <w:rPr>
          <w:color w:val="000000"/>
          <w:szCs w:val="24"/>
        </w:rPr>
      </w:pPr>
      <w:r w:rsidRPr="008A2E11">
        <w:rPr>
          <w:color w:val="000000"/>
          <w:szCs w:val="24"/>
        </w:rPr>
        <w:t>Communication during emergency situations is addressed in the organization’s Emergency Communications Plan. Elements of this plan include the following:</w:t>
      </w:r>
    </w:p>
    <w:p w14:paraId="1782D0E9" w14:textId="2FDC216E"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 xml:space="preserve">Methods used to notify affected staff when Emergency Response Plans are implemented. These include, but are not limited to, </w:t>
      </w:r>
      <w:r w:rsidR="00B039AC" w:rsidRPr="00DD3A2C">
        <w:rPr>
          <w:color w:val="000000"/>
          <w:szCs w:val="24"/>
        </w:rPr>
        <w:t>an overhead</w:t>
      </w:r>
      <w:r w:rsidRPr="00DD3A2C">
        <w:rPr>
          <w:color w:val="000000"/>
          <w:szCs w:val="24"/>
        </w:rPr>
        <w:t xml:space="preserve"> announcement system, telephones, pagers, cell phones, reverse 911 systems, amateur radios, identified television and radio programs, employee hotline, and backup systems and technologies</w:t>
      </w:r>
    </w:p>
    <w:p w14:paraId="109540A2" w14:textId="313BCC22"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Methods used to notify governmental authorities, local emergency management agencies, and other external organizations when Emergency Response Plans are implemented and of essential elements of their respective command structures, resources and assets, and names of individuals served and the deceased</w:t>
      </w:r>
    </w:p>
    <w:p w14:paraId="48DD43FE" w14:textId="0027DE86"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 xml:space="preserve">Methods used to communicate with staff, individuals served and their families, governmental authorities, local emergency management agencies, third parties, and other affected groups throughout the </w:t>
      </w:r>
      <w:r w:rsidR="00DD3A2C" w:rsidRPr="00DD3A2C">
        <w:rPr>
          <w:color w:val="000000"/>
          <w:szCs w:val="24"/>
        </w:rPr>
        <w:t>emergency</w:t>
      </w:r>
    </w:p>
    <w:p w14:paraId="6B864981" w14:textId="1AA3B0C1"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Methods used to communicate with the community or the media</w:t>
      </w:r>
    </w:p>
    <w:p w14:paraId="19BEB8BA" w14:textId="6E255B56"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Processes to communicate with suppliers of essential services, equipment, and supplies</w:t>
      </w:r>
    </w:p>
    <w:p w14:paraId="44C1698C" w14:textId="63F9FFDA"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lastRenderedPageBreak/>
        <w:t>Methods of communication with any established alternative care site</w:t>
      </w:r>
    </w:p>
    <w:p w14:paraId="4AFAFF9E" w14:textId="7C80D0E0"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Process for communicating information about the general condition and location of individuals served to entities assisting with disaster relief</w:t>
      </w:r>
    </w:p>
    <w:p w14:paraId="1A2D2F7C" w14:textId="4A29EA87"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Process, in the event of an evacuation, to release information about individuals served to the family, representatives, or others responsible for the care of the individual</w:t>
      </w:r>
    </w:p>
    <w:p w14:paraId="52836EC7" w14:textId="4B16933F"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Names and contact information of the following:</w:t>
      </w:r>
    </w:p>
    <w:p w14:paraId="173DB41E" w14:textId="3128C2A3"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Staff</w:t>
      </w:r>
    </w:p>
    <w:p w14:paraId="3533A4FC" w14:textId="44769F2C"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Licensed independent practitioners</w:t>
      </w:r>
    </w:p>
    <w:p w14:paraId="194D3955" w14:textId="12E4A52E"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Other local health care organizations, including hospitals and critical access hospitals</w:t>
      </w:r>
    </w:p>
    <w:p w14:paraId="429D26EE" w14:textId="10682EB5"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Volunteers</w:t>
      </w:r>
    </w:p>
    <w:p w14:paraId="21EB4304" w14:textId="1AAE083C"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Entities providing services under arrangement</w:t>
      </w:r>
    </w:p>
    <w:p w14:paraId="5976C007" w14:textId="428A3304"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Relevant federal, state, tribal, regional, and local emergency preparedness staff</w:t>
      </w:r>
    </w:p>
    <w:p w14:paraId="3BB1A2A3" w14:textId="0BB9451F"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Other sources of assistance</w:t>
      </w:r>
    </w:p>
    <w:p w14:paraId="28B915BE" w14:textId="272972F5"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 xml:space="preserve">The Emergency </w:t>
      </w:r>
      <w:r w:rsidR="00A236AD" w:rsidRPr="00DD3A2C">
        <w:rPr>
          <w:color w:val="000000"/>
          <w:szCs w:val="24"/>
        </w:rPr>
        <w:t xml:space="preserve">Management Director </w:t>
      </w:r>
      <w:r w:rsidR="007A4259" w:rsidRPr="00DD3A2C">
        <w:rPr>
          <w:color w:val="000000"/>
          <w:szCs w:val="24"/>
        </w:rPr>
        <w:t xml:space="preserve">is responsible for </w:t>
      </w:r>
      <w:r w:rsidRPr="00DD3A2C">
        <w:rPr>
          <w:color w:val="000000"/>
          <w:szCs w:val="24"/>
        </w:rPr>
        <w:t>the following activities:</w:t>
      </w:r>
    </w:p>
    <w:p w14:paraId="5F83DB49" w14:textId="23A4769C"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Maintains a current contact list and phone tree to be used during an emergency.</w:t>
      </w:r>
    </w:p>
    <w:p w14:paraId="60806160" w14:textId="7CAC8199" w:rsidR="002D11BB" w:rsidRPr="00DD3A2C" w:rsidRDefault="00DD3A2C" w:rsidP="00DD3A2C">
      <w:pPr>
        <w:pStyle w:val="ListParagraph"/>
        <w:numPr>
          <w:ilvl w:val="0"/>
          <w:numId w:val="10"/>
        </w:numPr>
        <w:spacing w:before="100" w:beforeAutospacing="1" w:after="100" w:afterAutospacing="1"/>
        <w:rPr>
          <w:color w:val="000000"/>
          <w:szCs w:val="24"/>
        </w:rPr>
      </w:pPr>
      <w:r w:rsidRPr="00DD3A2C">
        <w:rPr>
          <w:color w:val="000000"/>
          <w:szCs w:val="24"/>
        </w:rPr>
        <w:t>Establish</w:t>
      </w:r>
      <w:r w:rsidR="002D11BB" w:rsidRPr="00DD3A2C">
        <w:rPr>
          <w:color w:val="000000"/>
          <w:szCs w:val="24"/>
        </w:rPr>
        <w:t xml:space="preserve"> criteria for calling staff to the facility to assist with the emergency response.</w:t>
      </w:r>
    </w:p>
    <w:p w14:paraId="38248242" w14:textId="27D0E0F0" w:rsidR="002D11BB" w:rsidRPr="00DD3A2C" w:rsidRDefault="002D11BB" w:rsidP="00DD3A2C">
      <w:pPr>
        <w:pStyle w:val="ListParagraph"/>
        <w:numPr>
          <w:ilvl w:val="0"/>
          <w:numId w:val="10"/>
        </w:numPr>
        <w:spacing w:before="100" w:beforeAutospacing="1" w:after="100" w:afterAutospacing="1"/>
        <w:rPr>
          <w:color w:val="000000"/>
          <w:szCs w:val="24"/>
        </w:rPr>
      </w:pPr>
      <w:r w:rsidRPr="00DD3A2C">
        <w:rPr>
          <w:color w:val="000000"/>
          <w:szCs w:val="24"/>
        </w:rPr>
        <w:t>Maintains a current contact list for governmental, commercial, and other external emergency response organizations.</w:t>
      </w:r>
    </w:p>
    <w:p w14:paraId="6BA5E468" w14:textId="67F68603" w:rsidR="002D11BB" w:rsidRPr="00DD3A2C" w:rsidRDefault="002D11BB" w:rsidP="00DD3A2C">
      <w:pPr>
        <w:spacing w:before="100" w:beforeAutospacing="1" w:after="100" w:afterAutospacing="1"/>
        <w:rPr>
          <w:color w:val="000000"/>
          <w:szCs w:val="24"/>
        </w:rPr>
      </w:pPr>
      <w:r w:rsidRPr="00DD3A2C">
        <w:rPr>
          <w:color w:val="000000"/>
          <w:szCs w:val="24"/>
        </w:rPr>
        <w:t xml:space="preserve">The </w:t>
      </w:r>
      <w:r w:rsidR="007A4259" w:rsidRPr="00DD3A2C">
        <w:rPr>
          <w:color w:val="000000"/>
          <w:szCs w:val="24"/>
        </w:rPr>
        <w:t>COO</w:t>
      </w:r>
      <w:r w:rsidRPr="00DD3A2C">
        <w:rPr>
          <w:color w:val="000000"/>
          <w:szCs w:val="24"/>
        </w:rPr>
        <w:t xml:space="preserve"> performs the following activities:</w:t>
      </w:r>
    </w:p>
    <w:p w14:paraId="56386018" w14:textId="16D0893E" w:rsidR="002D11BB" w:rsidRPr="0046552E" w:rsidRDefault="002D11BB" w:rsidP="0046552E">
      <w:pPr>
        <w:pStyle w:val="ListParagraph"/>
        <w:numPr>
          <w:ilvl w:val="0"/>
          <w:numId w:val="31"/>
        </w:numPr>
        <w:spacing w:before="100" w:beforeAutospacing="1" w:after="100" w:afterAutospacing="1"/>
        <w:rPr>
          <w:color w:val="000000"/>
          <w:szCs w:val="24"/>
        </w:rPr>
      </w:pPr>
      <w:r w:rsidRPr="0046552E">
        <w:rPr>
          <w:color w:val="000000"/>
          <w:szCs w:val="24"/>
        </w:rPr>
        <w:t>Authorizes contact with relevant external organizations during an emergency.</w:t>
      </w:r>
    </w:p>
    <w:p w14:paraId="4BCB4B5D" w14:textId="59EB577D" w:rsidR="002D11BB" w:rsidRPr="0046552E" w:rsidRDefault="002D11BB" w:rsidP="0046552E">
      <w:pPr>
        <w:pStyle w:val="ListParagraph"/>
        <w:numPr>
          <w:ilvl w:val="0"/>
          <w:numId w:val="31"/>
        </w:numPr>
        <w:spacing w:before="100" w:beforeAutospacing="1" w:after="100" w:afterAutospacing="1"/>
        <w:rPr>
          <w:color w:val="000000"/>
          <w:szCs w:val="24"/>
        </w:rPr>
      </w:pPr>
      <w:r w:rsidRPr="0046552E">
        <w:rPr>
          <w:color w:val="000000"/>
          <w:szCs w:val="24"/>
        </w:rPr>
        <w:t>Forwards relevant information to various external organizations.</w:t>
      </w:r>
    </w:p>
    <w:p w14:paraId="51171609" w14:textId="262A5256" w:rsidR="002D11BB" w:rsidRPr="0046552E" w:rsidRDefault="002D11BB" w:rsidP="0046552E">
      <w:pPr>
        <w:pStyle w:val="ListParagraph"/>
        <w:numPr>
          <w:ilvl w:val="0"/>
          <w:numId w:val="31"/>
        </w:numPr>
        <w:spacing w:before="100" w:beforeAutospacing="1" w:after="100" w:afterAutospacing="1"/>
        <w:rPr>
          <w:color w:val="000000"/>
          <w:szCs w:val="24"/>
        </w:rPr>
      </w:pPr>
      <w:r w:rsidRPr="0046552E">
        <w:rPr>
          <w:color w:val="000000"/>
          <w:szCs w:val="24"/>
        </w:rPr>
        <w:t>Coordinates interaction between the organization and all external emergency response organizations.</w:t>
      </w:r>
    </w:p>
    <w:p w14:paraId="7DB53CA5" w14:textId="77777777" w:rsidR="002D11BB" w:rsidRPr="00FE3DB4" w:rsidRDefault="002D11BB" w:rsidP="002D11BB">
      <w:pPr>
        <w:spacing w:before="100" w:beforeAutospacing="1" w:after="100" w:afterAutospacing="1"/>
        <w:rPr>
          <w:b/>
          <w:bCs/>
          <w:color w:val="000000"/>
          <w:szCs w:val="24"/>
        </w:rPr>
      </w:pPr>
      <w:r w:rsidRPr="00FE3DB4">
        <w:rPr>
          <w:b/>
          <w:bCs/>
          <w:color w:val="000000"/>
          <w:szCs w:val="24"/>
        </w:rPr>
        <w:t>Continuity of Operations</w:t>
      </w:r>
    </w:p>
    <w:p w14:paraId="2CE47CEE" w14:textId="77777777" w:rsidR="002D11BB" w:rsidRDefault="002D11BB" w:rsidP="002D11BB">
      <w:pPr>
        <w:spacing w:before="100" w:beforeAutospacing="1" w:after="100" w:afterAutospacing="1"/>
        <w:rPr>
          <w:color w:val="000000"/>
          <w:szCs w:val="24"/>
        </w:rPr>
      </w:pPr>
      <w:r w:rsidRPr="008A2E11">
        <w:rPr>
          <w:color w:val="000000"/>
          <w:szCs w:val="24"/>
        </w:rPr>
        <w:t>The Emergency Management Plan establishes processes for maintaining continuity of operations during an emergency, particularly management of care, treatment, or services. It addresses the following elements:</w:t>
      </w:r>
    </w:p>
    <w:p w14:paraId="7351A04B" w14:textId="77A04D34" w:rsidR="00BE1728" w:rsidRDefault="00BE1728" w:rsidP="00BE1728">
      <w:pPr>
        <w:pStyle w:val="ListParagraph"/>
        <w:numPr>
          <w:ilvl w:val="0"/>
          <w:numId w:val="10"/>
        </w:numPr>
        <w:spacing w:before="100" w:beforeAutospacing="1" w:after="100" w:afterAutospacing="1"/>
        <w:rPr>
          <w:color w:val="000000"/>
          <w:szCs w:val="24"/>
        </w:rPr>
      </w:pPr>
      <w:r>
        <w:rPr>
          <w:color w:val="000000"/>
          <w:szCs w:val="24"/>
        </w:rPr>
        <w:t xml:space="preserve">The Emergency Management Director will be the key person responsible for ensuring that there is </w:t>
      </w:r>
      <w:r w:rsidR="00DD3A2C">
        <w:rPr>
          <w:color w:val="000000"/>
          <w:szCs w:val="24"/>
        </w:rPr>
        <w:t>follow-up</w:t>
      </w:r>
      <w:r>
        <w:rPr>
          <w:color w:val="000000"/>
          <w:szCs w:val="24"/>
        </w:rPr>
        <w:t xml:space="preserve"> in the event of </w:t>
      </w:r>
      <w:r w:rsidR="00DD3A2C">
        <w:rPr>
          <w:color w:val="000000"/>
          <w:szCs w:val="24"/>
        </w:rPr>
        <w:t>an</w:t>
      </w:r>
      <w:r>
        <w:rPr>
          <w:color w:val="000000"/>
          <w:szCs w:val="24"/>
        </w:rPr>
        <w:t xml:space="preserve"> emergency/disaster</w:t>
      </w:r>
    </w:p>
    <w:p w14:paraId="303315C0" w14:textId="5455DB4C" w:rsidR="00BE1728" w:rsidRDefault="00A40E47" w:rsidP="00BE1728">
      <w:pPr>
        <w:pStyle w:val="ListParagraph"/>
        <w:numPr>
          <w:ilvl w:val="0"/>
          <w:numId w:val="10"/>
        </w:numPr>
        <w:spacing w:before="100" w:beforeAutospacing="1" w:after="100" w:afterAutospacing="1"/>
        <w:rPr>
          <w:color w:val="000000"/>
          <w:szCs w:val="24"/>
        </w:rPr>
      </w:pPr>
      <w:r>
        <w:rPr>
          <w:color w:val="000000"/>
          <w:szCs w:val="24"/>
        </w:rPr>
        <w:t xml:space="preserve">The Emergency Management Director, Owner, COO and DOO will comprise the emergency response team.  Clients in a facility when disaster occurs will be </w:t>
      </w:r>
      <w:r w:rsidR="00DD3A2C">
        <w:rPr>
          <w:color w:val="000000"/>
          <w:szCs w:val="24"/>
        </w:rPr>
        <w:t>provided with</w:t>
      </w:r>
      <w:r>
        <w:rPr>
          <w:color w:val="000000"/>
          <w:szCs w:val="24"/>
        </w:rPr>
        <w:t xml:space="preserve"> safe space until they can safely travel to their homes.  </w:t>
      </w:r>
      <w:r w:rsidR="008E08AF">
        <w:rPr>
          <w:color w:val="000000"/>
          <w:szCs w:val="24"/>
        </w:rPr>
        <w:t xml:space="preserve">If clients </w:t>
      </w:r>
      <w:r w:rsidR="00DD3A2C">
        <w:rPr>
          <w:color w:val="000000"/>
          <w:szCs w:val="24"/>
        </w:rPr>
        <w:t>need</w:t>
      </w:r>
      <w:r w:rsidR="008E08AF">
        <w:rPr>
          <w:color w:val="000000"/>
          <w:szCs w:val="24"/>
        </w:rPr>
        <w:t xml:space="preserve"> transportation and </w:t>
      </w:r>
      <w:r w:rsidR="00DD3A2C">
        <w:rPr>
          <w:color w:val="000000"/>
          <w:szCs w:val="24"/>
        </w:rPr>
        <w:t>the authorities</w:t>
      </w:r>
      <w:r w:rsidR="008E08AF">
        <w:rPr>
          <w:color w:val="000000"/>
          <w:szCs w:val="24"/>
        </w:rPr>
        <w:t xml:space="preserve"> deem </w:t>
      </w:r>
      <w:r w:rsidR="00FE3DB4">
        <w:rPr>
          <w:color w:val="000000"/>
          <w:szCs w:val="24"/>
        </w:rPr>
        <w:t>transportation</w:t>
      </w:r>
      <w:r w:rsidR="008E08AF">
        <w:rPr>
          <w:color w:val="000000"/>
          <w:szCs w:val="24"/>
        </w:rPr>
        <w:t xml:space="preserve"> safe, staff will be assigned to transport clients to their residences</w:t>
      </w:r>
    </w:p>
    <w:p w14:paraId="00EB2F1F" w14:textId="03B5F5A3" w:rsidR="00A40E47" w:rsidRDefault="00A40E47" w:rsidP="00BE1728">
      <w:pPr>
        <w:pStyle w:val="ListParagraph"/>
        <w:numPr>
          <w:ilvl w:val="0"/>
          <w:numId w:val="10"/>
        </w:numPr>
        <w:spacing w:before="100" w:beforeAutospacing="1" w:after="100" w:afterAutospacing="1"/>
        <w:rPr>
          <w:color w:val="000000"/>
          <w:szCs w:val="24"/>
        </w:rPr>
      </w:pPr>
      <w:r>
        <w:rPr>
          <w:color w:val="000000"/>
          <w:szCs w:val="24"/>
        </w:rPr>
        <w:t xml:space="preserve">Medication lists are stored in the EHR.  Medication management staff will ensure that clients </w:t>
      </w:r>
      <w:r w:rsidR="00A82199">
        <w:rPr>
          <w:color w:val="000000"/>
          <w:szCs w:val="24"/>
        </w:rPr>
        <w:t>have adequate medications and work with local pharmacies to ensure that there are no gaps in prescribed medications for clients.</w:t>
      </w:r>
    </w:p>
    <w:p w14:paraId="0661669F" w14:textId="6A14018F" w:rsidR="00A82199" w:rsidRDefault="00531A0A" w:rsidP="00BE1728">
      <w:pPr>
        <w:pStyle w:val="ListParagraph"/>
        <w:numPr>
          <w:ilvl w:val="0"/>
          <w:numId w:val="10"/>
        </w:numPr>
        <w:spacing w:before="100" w:beforeAutospacing="1" w:after="100" w:afterAutospacing="1"/>
        <w:rPr>
          <w:color w:val="000000"/>
          <w:szCs w:val="24"/>
        </w:rPr>
      </w:pPr>
      <w:r>
        <w:rPr>
          <w:color w:val="000000"/>
          <w:szCs w:val="24"/>
        </w:rPr>
        <w:t xml:space="preserve">The Emergency Management Response team will collect information from local hospitals and governmental officials if clients </w:t>
      </w:r>
      <w:r w:rsidR="00DD3A2C">
        <w:rPr>
          <w:color w:val="000000"/>
          <w:szCs w:val="24"/>
        </w:rPr>
        <w:t>need</w:t>
      </w:r>
      <w:r>
        <w:rPr>
          <w:color w:val="000000"/>
          <w:szCs w:val="24"/>
        </w:rPr>
        <w:t xml:space="preserve"> housing or basic needs.</w:t>
      </w:r>
    </w:p>
    <w:p w14:paraId="3B6747A0" w14:textId="5B9D5F6A" w:rsidR="00531A0A" w:rsidRDefault="00531A0A" w:rsidP="00BE1728">
      <w:pPr>
        <w:pStyle w:val="ListParagraph"/>
        <w:numPr>
          <w:ilvl w:val="0"/>
          <w:numId w:val="10"/>
        </w:numPr>
        <w:spacing w:before="100" w:beforeAutospacing="1" w:after="100" w:afterAutospacing="1"/>
        <w:rPr>
          <w:color w:val="000000"/>
          <w:szCs w:val="24"/>
        </w:rPr>
      </w:pPr>
      <w:r>
        <w:rPr>
          <w:color w:val="000000"/>
          <w:szCs w:val="24"/>
        </w:rPr>
        <w:t>Therapists will provide crisis services and assist in contacting clients and triag</w:t>
      </w:r>
      <w:r w:rsidR="00DD3A2C">
        <w:rPr>
          <w:color w:val="000000"/>
          <w:szCs w:val="24"/>
        </w:rPr>
        <w:t>e</w:t>
      </w:r>
      <w:r>
        <w:rPr>
          <w:color w:val="000000"/>
          <w:szCs w:val="24"/>
        </w:rPr>
        <w:t xml:space="preserve"> needs of clients as they arise</w:t>
      </w:r>
    </w:p>
    <w:p w14:paraId="6813BC0F" w14:textId="08B5780C" w:rsidR="00B941C7" w:rsidRDefault="00B941C7" w:rsidP="00BE1728">
      <w:pPr>
        <w:pStyle w:val="ListParagraph"/>
        <w:numPr>
          <w:ilvl w:val="0"/>
          <w:numId w:val="10"/>
        </w:numPr>
        <w:spacing w:before="100" w:beforeAutospacing="1" w:after="100" w:afterAutospacing="1"/>
        <w:rPr>
          <w:color w:val="000000"/>
          <w:szCs w:val="24"/>
        </w:rPr>
      </w:pPr>
      <w:r>
        <w:rPr>
          <w:color w:val="000000"/>
          <w:szCs w:val="24"/>
        </w:rPr>
        <w:t>Case managers, CBPRS and Peer Support staff will be utilized to communicate with individuals and families</w:t>
      </w:r>
    </w:p>
    <w:p w14:paraId="0946996C" w14:textId="129C0B75" w:rsidR="00EF06CE" w:rsidRDefault="00EF06CE" w:rsidP="00BE1728">
      <w:pPr>
        <w:pStyle w:val="ListParagraph"/>
        <w:numPr>
          <w:ilvl w:val="0"/>
          <w:numId w:val="10"/>
        </w:numPr>
        <w:spacing w:before="100" w:beforeAutospacing="1" w:after="100" w:afterAutospacing="1"/>
        <w:rPr>
          <w:color w:val="000000"/>
          <w:szCs w:val="24"/>
        </w:rPr>
      </w:pPr>
      <w:r>
        <w:rPr>
          <w:color w:val="000000"/>
          <w:szCs w:val="24"/>
        </w:rPr>
        <w:t xml:space="preserve">Fire escape routes will be utilized for emergency evacuations of </w:t>
      </w:r>
      <w:r w:rsidR="008E08AF">
        <w:rPr>
          <w:color w:val="000000"/>
          <w:szCs w:val="24"/>
        </w:rPr>
        <w:t>clients and staff</w:t>
      </w:r>
    </w:p>
    <w:p w14:paraId="47E47B91" w14:textId="2CB4CC7B" w:rsidR="00F961DB" w:rsidRDefault="00F961DB" w:rsidP="00BE1728">
      <w:pPr>
        <w:pStyle w:val="ListParagraph"/>
        <w:numPr>
          <w:ilvl w:val="0"/>
          <w:numId w:val="10"/>
        </w:numPr>
        <w:spacing w:before="100" w:beforeAutospacing="1" w:after="100" w:afterAutospacing="1"/>
        <w:rPr>
          <w:color w:val="000000"/>
          <w:szCs w:val="24"/>
        </w:rPr>
      </w:pPr>
      <w:r>
        <w:rPr>
          <w:color w:val="000000"/>
          <w:szCs w:val="24"/>
        </w:rPr>
        <w:lastRenderedPageBreak/>
        <w:t>Continuation of client services will be determined by site managers and the emergency management team</w:t>
      </w:r>
      <w:r w:rsidR="00DA3710">
        <w:rPr>
          <w:color w:val="000000"/>
          <w:szCs w:val="24"/>
        </w:rPr>
        <w:t>.  Options such as telehealth and telephonic services will be offered.</w:t>
      </w:r>
    </w:p>
    <w:p w14:paraId="225CD70A" w14:textId="2976B651" w:rsidR="00327F0F" w:rsidRDefault="00327F0F" w:rsidP="00BE1728">
      <w:pPr>
        <w:pStyle w:val="ListParagraph"/>
        <w:numPr>
          <w:ilvl w:val="0"/>
          <w:numId w:val="10"/>
        </w:numPr>
        <w:spacing w:before="100" w:beforeAutospacing="1" w:after="100" w:afterAutospacing="1"/>
        <w:rPr>
          <w:color w:val="000000"/>
          <w:szCs w:val="24"/>
        </w:rPr>
      </w:pPr>
      <w:r>
        <w:rPr>
          <w:color w:val="000000"/>
          <w:szCs w:val="24"/>
        </w:rPr>
        <w:t>Alternate locations for services will be explored in each community in the event an office cannot continue to be the location for services</w:t>
      </w:r>
    </w:p>
    <w:p w14:paraId="23DBE1EE" w14:textId="39FB33AC" w:rsidR="00327F0F" w:rsidRDefault="00327F0F" w:rsidP="00BE1728">
      <w:pPr>
        <w:pStyle w:val="ListParagraph"/>
        <w:numPr>
          <w:ilvl w:val="0"/>
          <w:numId w:val="10"/>
        </w:numPr>
        <w:spacing w:before="100" w:beforeAutospacing="1" w:after="100" w:afterAutospacing="1"/>
        <w:rPr>
          <w:color w:val="000000"/>
          <w:szCs w:val="24"/>
        </w:rPr>
      </w:pPr>
      <w:r>
        <w:rPr>
          <w:color w:val="000000"/>
          <w:szCs w:val="24"/>
        </w:rPr>
        <w:t>OIG and Medicaid Officials will be notified as to what the emergency is and plans for service continuation</w:t>
      </w:r>
    </w:p>
    <w:p w14:paraId="45CF5984" w14:textId="06810C0B" w:rsidR="002D11BB" w:rsidRPr="008A2E11" w:rsidRDefault="002D11BB" w:rsidP="002D11BB">
      <w:pPr>
        <w:spacing w:before="100" w:beforeAutospacing="1" w:after="100" w:afterAutospacing="1"/>
        <w:rPr>
          <w:b/>
          <w:color w:val="000000"/>
          <w:sz w:val="21"/>
          <w:szCs w:val="28"/>
          <w:u w:val="single"/>
        </w:rPr>
      </w:pPr>
      <w:r w:rsidRPr="008A2E11">
        <w:rPr>
          <w:b/>
          <w:color w:val="000000"/>
          <w:sz w:val="21"/>
          <w:szCs w:val="28"/>
          <w:u w:val="single"/>
        </w:rPr>
        <w:t>ORIENTATION AND EDUCATION</w:t>
      </w:r>
    </w:p>
    <w:p w14:paraId="3EA9EA5B" w14:textId="77777777" w:rsidR="002D11BB" w:rsidRPr="008A2E11" w:rsidRDefault="002D11BB" w:rsidP="002D11BB">
      <w:pPr>
        <w:spacing w:before="100" w:beforeAutospacing="1" w:after="100" w:afterAutospacing="1"/>
        <w:rPr>
          <w:color w:val="000000"/>
          <w:szCs w:val="24"/>
        </w:rPr>
      </w:pPr>
      <w:r w:rsidRPr="008A2E11">
        <w:rPr>
          <w:color w:val="000000"/>
          <w:szCs w:val="24"/>
        </w:rPr>
        <w:t>Emergency Preparedness Drills</w:t>
      </w:r>
    </w:p>
    <w:p w14:paraId="179070E4" w14:textId="34A35858" w:rsidR="002D11BB" w:rsidRPr="008A2E11" w:rsidRDefault="002D11BB" w:rsidP="002D11BB">
      <w:pPr>
        <w:spacing w:before="100" w:beforeAutospacing="1" w:after="100" w:afterAutospacing="1"/>
        <w:rPr>
          <w:color w:val="000000"/>
          <w:szCs w:val="24"/>
        </w:rPr>
      </w:pPr>
      <w:r w:rsidRPr="008A2E11">
        <w:rPr>
          <w:color w:val="000000"/>
          <w:szCs w:val="24"/>
        </w:rPr>
        <w:t xml:space="preserve">The </w:t>
      </w:r>
      <w:r w:rsidR="00226648">
        <w:rPr>
          <w:color w:val="000000"/>
          <w:szCs w:val="24"/>
        </w:rPr>
        <w:t>Site Managers</w:t>
      </w:r>
      <w:r w:rsidRPr="008A2E11">
        <w:rPr>
          <w:color w:val="000000"/>
          <w:szCs w:val="24"/>
        </w:rPr>
        <w:t xml:space="preserve"> </w:t>
      </w:r>
      <w:r w:rsidR="00FE3DB4" w:rsidRPr="008A2E11">
        <w:rPr>
          <w:color w:val="000000"/>
          <w:szCs w:val="24"/>
        </w:rPr>
        <w:t>perform</w:t>
      </w:r>
      <w:r w:rsidRPr="008A2E11">
        <w:rPr>
          <w:color w:val="000000"/>
          <w:szCs w:val="24"/>
        </w:rPr>
        <w:t xml:space="preserve"> the following activities:</w:t>
      </w:r>
    </w:p>
    <w:p w14:paraId="1B47876A" w14:textId="12636CA7"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 xml:space="preserve">Conducts emergency preparedness drills at least </w:t>
      </w:r>
      <w:r w:rsidR="00226648" w:rsidRPr="00DD3A2C">
        <w:rPr>
          <w:color w:val="000000"/>
          <w:szCs w:val="24"/>
        </w:rPr>
        <w:t>once</w:t>
      </w:r>
      <w:r w:rsidRPr="00DD3A2C">
        <w:rPr>
          <w:color w:val="000000"/>
          <w:szCs w:val="24"/>
        </w:rPr>
        <w:t xml:space="preserve"> annually (an actual emergency response can be treated as a drill).</w:t>
      </w:r>
    </w:p>
    <w:p w14:paraId="2222A3E8" w14:textId="3843936D"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Designs drills to test various elements of the Emergency Response Plans</w:t>
      </w:r>
    </w:p>
    <w:p w14:paraId="25F6D02D" w14:textId="6875EF9E"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Involves local emergency response agencies in planned drills, when possible and appropriate.</w:t>
      </w:r>
    </w:p>
    <w:p w14:paraId="089D2079" w14:textId="780A2F26"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Documents response to planned drills (or actual emergency responses, as applicable).</w:t>
      </w:r>
    </w:p>
    <w:p w14:paraId="0EF3786F" w14:textId="3EED229D"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Analyzes results of drills to identify opportunities for improvement.</w:t>
      </w:r>
    </w:p>
    <w:p w14:paraId="2D5FEFD3" w14:textId="69C0E49A"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Coordinates the organization’s participation in at least one communitywide emergency preparedness drill every year that is relevant to the high-priority emergencies identified in the HVA.</w:t>
      </w:r>
    </w:p>
    <w:p w14:paraId="54803FA7" w14:textId="77777777"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All staff and employees perform the following activities:</w:t>
      </w:r>
    </w:p>
    <w:p w14:paraId="5716C6E1" w14:textId="3AB3C7E9"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Participate in orientation on the Emergency Management Program within 30 days of new hire.</w:t>
      </w:r>
    </w:p>
    <w:p w14:paraId="1FD87E15" w14:textId="0CAA2159"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Participate in department-, job-, and/or task-specific training regarding emergency preparedness and response.</w:t>
      </w:r>
    </w:p>
    <w:p w14:paraId="4F69A506" w14:textId="00BA7274" w:rsidR="002D11BB" w:rsidRPr="00DD3A2C" w:rsidRDefault="002D11BB" w:rsidP="00DD3A2C">
      <w:pPr>
        <w:pStyle w:val="ListParagraph"/>
        <w:numPr>
          <w:ilvl w:val="0"/>
          <w:numId w:val="23"/>
        </w:numPr>
        <w:spacing w:before="100" w:beforeAutospacing="1" w:after="100" w:afterAutospacing="1"/>
        <w:rPr>
          <w:color w:val="000000"/>
          <w:szCs w:val="24"/>
        </w:rPr>
      </w:pPr>
      <w:r w:rsidRPr="00DD3A2C">
        <w:rPr>
          <w:color w:val="000000"/>
          <w:szCs w:val="24"/>
        </w:rPr>
        <w:t>Participate in all planned emergency preparedness drills.</w:t>
      </w:r>
    </w:p>
    <w:p w14:paraId="22ECB644" w14:textId="77777777" w:rsidR="002D11BB" w:rsidRPr="00FE3DB4" w:rsidRDefault="002D11BB" w:rsidP="002D11BB">
      <w:pPr>
        <w:spacing w:before="100" w:beforeAutospacing="1" w:after="100" w:afterAutospacing="1"/>
        <w:rPr>
          <w:b/>
          <w:bCs/>
          <w:color w:val="000000"/>
          <w:szCs w:val="24"/>
        </w:rPr>
      </w:pPr>
      <w:r w:rsidRPr="00FE3DB4">
        <w:rPr>
          <w:b/>
          <w:bCs/>
          <w:color w:val="000000"/>
          <w:szCs w:val="24"/>
        </w:rPr>
        <w:t>PERFORMANCE MONITORING</w:t>
      </w:r>
    </w:p>
    <w:p w14:paraId="6E19156F" w14:textId="0AEB1CC0" w:rsidR="002D11BB" w:rsidRPr="008A2E11" w:rsidRDefault="002D11BB" w:rsidP="002D11BB">
      <w:pPr>
        <w:spacing w:before="100" w:beforeAutospacing="1" w:after="100" w:afterAutospacing="1"/>
        <w:rPr>
          <w:color w:val="000000"/>
          <w:szCs w:val="24"/>
        </w:rPr>
      </w:pPr>
      <w:r w:rsidRPr="008A2E11">
        <w:rPr>
          <w:color w:val="000000"/>
          <w:szCs w:val="24"/>
        </w:rPr>
        <w:t xml:space="preserve">The disaster director manages performance </w:t>
      </w:r>
      <w:r w:rsidR="00FE3DB4" w:rsidRPr="008A2E11">
        <w:rPr>
          <w:color w:val="000000"/>
          <w:szCs w:val="24"/>
        </w:rPr>
        <w:t>measurements</w:t>
      </w:r>
      <w:r w:rsidRPr="008A2E11">
        <w:rPr>
          <w:color w:val="000000"/>
          <w:szCs w:val="24"/>
        </w:rPr>
        <w:t xml:space="preserve"> related to the Emergency Management Program, including performance of the following activities:</w:t>
      </w:r>
    </w:p>
    <w:p w14:paraId="53582F25" w14:textId="2D80BB4D" w:rsidR="002D11BB" w:rsidRPr="00DD3A2C" w:rsidRDefault="002D11BB" w:rsidP="00DD3A2C">
      <w:pPr>
        <w:pStyle w:val="ListParagraph"/>
        <w:numPr>
          <w:ilvl w:val="0"/>
          <w:numId w:val="20"/>
        </w:numPr>
        <w:spacing w:before="100" w:beforeAutospacing="1" w:after="100" w:afterAutospacing="1"/>
        <w:rPr>
          <w:color w:val="000000"/>
          <w:szCs w:val="24"/>
        </w:rPr>
      </w:pPr>
      <w:r w:rsidRPr="00DD3A2C">
        <w:rPr>
          <w:color w:val="000000"/>
          <w:szCs w:val="24"/>
        </w:rPr>
        <w:t xml:space="preserve">Provides quarterly reports </w:t>
      </w:r>
      <w:r w:rsidR="00FE3DB4" w:rsidRPr="00DD3A2C">
        <w:rPr>
          <w:color w:val="000000"/>
          <w:szCs w:val="24"/>
        </w:rPr>
        <w:t>on</w:t>
      </w:r>
      <w:r w:rsidRPr="00DD3A2C">
        <w:rPr>
          <w:color w:val="000000"/>
          <w:szCs w:val="24"/>
        </w:rPr>
        <w:t xml:space="preserve"> performance and experience to </w:t>
      </w:r>
      <w:r w:rsidR="0013113E" w:rsidRPr="00DD3A2C">
        <w:rPr>
          <w:color w:val="000000"/>
          <w:szCs w:val="24"/>
        </w:rPr>
        <w:t>the COO</w:t>
      </w:r>
    </w:p>
    <w:p w14:paraId="791586F7" w14:textId="5EB6CC13" w:rsidR="002D11BB" w:rsidRPr="00DD3A2C" w:rsidRDefault="002D11BB" w:rsidP="00DD3A2C">
      <w:pPr>
        <w:pStyle w:val="ListParagraph"/>
        <w:numPr>
          <w:ilvl w:val="0"/>
          <w:numId w:val="20"/>
        </w:numPr>
        <w:spacing w:before="100" w:beforeAutospacing="1" w:after="100" w:afterAutospacing="1"/>
        <w:rPr>
          <w:color w:val="000000"/>
          <w:szCs w:val="24"/>
        </w:rPr>
      </w:pPr>
      <w:r w:rsidRPr="00DD3A2C">
        <w:rPr>
          <w:color w:val="000000"/>
          <w:szCs w:val="24"/>
        </w:rPr>
        <w:t>Includes the following elements in those quarterly reports:</w:t>
      </w:r>
    </w:p>
    <w:p w14:paraId="49E79A7B" w14:textId="0B6FCDF8" w:rsidR="002D11BB" w:rsidRPr="00DD3A2C" w:rsidRDefault="002D11BB" w:rsidP="00DD3A2C">
      <w:pPr>
        <w:pStyle w:val="ListParagraph"/>
        <w:numPr>
          <w:ilvl w:val="0"/>
          <w:numId w:val="20"/>
        </w:numPr>
        <w:spacing w:before="100" w:beforeAutospacing="1" w:after="100" w:afterAutospacing="1"/>
        <w:rPr>
          <w:color w:val="000000"/>
          <w:szCs w:val="24"/>
        </w:rPr>
      </w:pPr>
      <w:r w:rsidRPr="00DD3A2C">
        <w:rPr>
          <w:color w:val="000000"/>
          <w:szCs w:val="24"/>
        </w:rPr>
        <w:t>Ongoing measurement of performance</w:t>
      </w:r>
    </w:p>
    <w:p w14:paraId="551E3820" w14:textId="25297977" w:rsidR="002D11BB" w:rsidRPr="00DD3A2C" w:rsidRDefault="002D11BB" w:rsidP="00DD3A2C">
      <w:pPr>
        <w:pStyle w:val="ListParagraph"/>
        <w:numPr>
          <w:ilvl w:val="0"/>
          <w:numId w:val="20"/>
        </w:numPr>
        <w:spacing w:before="100" w:beforeAutospacing="1" w:after="100" w:afterAutospacing="1"/>
        <w:rPr>
          <w:color w:val="000000"/>
          <w:szCs w:val="24"/>
        </w:rPr>
      </w:pPr>
      <w:r w:rsidRPr="00DD3A2C">
        <w:rPr>
          <w:color w:val="000000"/>
          <w:szCs w:val="24"/>
        </w:rPr>
        <w:t>Reports from the individual(s) designated to monitor performance and document opportunities for improvement</w:t>
      </w:r>
    </w:p>
    <w:p w14:paraId="035BFC7E" w14:textId="26F387ED" w:rsidR="002D11BB" w:rsidRPr="00DD3A2C" w:rsidRDefault="002D11BB" w:rsidP="00DD3A2C">
      <w:pPr>
        <w:pStyle w:val="ListParagraph"/>
        <w:numPr>
          <w:ilvl w:val="0"/>
          <w:numId w:val="20"/>
        </w:numPr>
        <w:spacing w:before="100" w:beforeAutospacing="1" w:after="100" w:afterAutospacing="1"/>
        <w:rPr>
          <w:color w:val="000000"/>
          <w:szCs w:val="24"/>
        </w:rPr>
      </w:pPr>
      <w:r w:rsidRPr="00DD3A2C">
        <w:rPr>
          <w:color w:val="000000"/>
          <w:szCs w:val="24"/>
        </w:rPr>
        <w:t>Summary of identified problems</w:t>
      </w:r>
    </w:p>
    <w:p w14:paraId="7AF23195" w14:textId="62358762" w:rsidR="002D11BB" w:rsidRPr="00DD3A2C" w:rsidRDefault="002D11BB" w:rsidP="00DD3A2C">
      <w:pPr>
        <w:pStyle w:val="ListParagraph"/>
        <w:numPr>
          <w:ilvl w:val="0"/>
          <w:numId w:val="20"/>
        </w:numPr>
        <w:spacing w:before="100" w:beforeAutospacing="1" w:after="100" w:afterAutospacing="1"/>
        <w:rPr>
          <w:color w:val="000000"/>
          <w:szCs w:val="24"/>
        </w:rPr>
      </w:pPr>
      <w:r w:rsidRPr="00DD3A2C">
        <w:rPr>
          <w:color w:val="000000"/>
          <w:szCs w:val="24"/>
        </w:rPr>
        <w:t>Potential improvements to the Emergency Management Program, including the Emergency Management Plan, Emergency Response Plans, or any related policies and procedures as identified during drills and/or implementation</w:t>
      </w:r>
    </w:p>
    <w:p w14:paraId="386509BB" w14:textId="51B842AF" w:rsidR="002D11BB" w:rsidRPr="00DD3A2C" w:rsidRDefault="002D11BB" w:rsidP="00DD3A2C">
      <w:pPr>
        <w:pStyle w:val="ListParagraph"/>
        <w:numPr>
          <w:ilvl w:val="0"/>
          <w:numId w:val="20"/>
        </w:numPr>
        <w:spacing w:before="100" w:beforeAutospacing="1" w:after="100" w:afterAutospacing="1"/>
        <w:rPr>
          <w:color w:val="000000"/>
          <w:szCs w:val="24"/>
        </w:rPr>
      </w:pPr>
      <w:r w:rsidRPr="00DD3A2C">
        <w:rPr>
          <w:color w:val="000000"/>
          <w:szCs w:val="24"/>
        </w:rPr>
        <w:t>Results of any root cause analyses of sentinel events (as applicable)</w:t>
      </w:r>
    </w:p>
    <w:p w14:paraId="1D9E2E0E" w14:textId="446D6F19" w:rsidR="002D11BB" w:rsidRPr="00DD3A2C" w:rsidRDefault="002D11BB" w:rsidP="00DD3A2C">
      <w:pPr>
        <w:pStyle w:val="ListParagraph"/>
        <w:numPr>
          <w:ilvl w:val="0"/>
          <w:numId w:val="20"/>
        </w:numPr>
        <w:spacing w:before="100" w:beforeAutospacing="1" w:after="100" w:afterAutospacing="1"/>
        <w:rPr>
          <w:color w:val="000000"/>
          <w:szCs w:val="24"/>
        </w:rPr>
      </w:pPr>
      <w:r w:rsidRPr="00DD3A2C">
        <w:rPr>
          <w:color w:val="000000"/>
          <w:szCs w:val="24"/>
        </w:rPr>
        <w:t>Establishes performance indicators that objectively measure the effectiveness of the Emergency Management Program.</w:t>
      </w:r>
    </w:p>
    <w:p w14:paraId="58599A63" w14:textId="5E1E4AA7" w:rsidR="002D11BB" w:rsidRPr="008A2E11" w:rsidRDefault="002D11BB" w:rsidP="002D11BB">
      <w:pPr>
        <w:spacing w:before="100" w:beforeAutospacing="1" w:after="100" w:afterAutospacing="1"/>
        <w:rPr>
          <w:b/>
          <w:color w:val="000000"/>
          <w:sz w:val="21"/>
          <w:szCs w:val="28"/>
          <w:u w:val="single"/>
        </w:rPr>
      </w:pPr>
      <w:r w:rsidRPr="008A2E11">
        <w:rPr>
          <w:b/>
          <w:color w:val="000000"/>
          <w:sz w:val="21"/>
          <w:szCs w:val="28"/>
          <w:u w:val="single"/>
        </w:rPr>
        <w:t>ANNUAL EVALUATION</w:t>
      </w:r>
    </w:p>
    <w:p w14:paraId="0084B6DD" w14:textId="7A55ABDC" w:rsidR="002D11BB" w:rsidRPr="008A2E11" w:rsidRDefault="002D11BB" w:rsidP="002D11BB">
      <w:pPr>
        <w:spacing w:before="100" w:beforeAutospacing="1" w:after="100" w:afterAutospacing="1"/>
        <w:rPr>
          <w:color w:val="000000"/>
          <w:szCs w:val="24"/>
        </w:rPr>
      </w:pPr>
      <w:r w:rsidRPr="008A2E11">
        <w:rPr>
          <w:color w:val="000000"/>
          <w:szCs w:val="24"/>
        </w:rPr>
        <w:lastRenderedPageBreak/>
        <w:t xml:space="preserve">The Emergency </w:t>
      </w:r>
      <w:r w:rsidR="0013113E">
        <w:rPr>
          <w:color w:val="000000"/>
          <w:szCs w:val="24"/>
        </w:rPr>
        <w:t>Management Director</w:t>
      </w:r>
      <w:r w:rsidRPr="008A2E11">
        <w:rPr>
          <w:color w:val="000000"/>
          <w:szCs w:val="24"/>
        </w:rPr>
        <w:t xml:space="preserve"> does the following:</w:t>
      </w:r>
    </w:p>
    <w:p w14:paraId="7E67E92A" w14:textId="794D8BAA"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Reviews the objectives and scope of its Emergency Management Plan at least annually.</w:t>
      </w:r>
    </w:p>
    <w:p w14:paraId="7368E8E4" w14:textId="4BB983AD"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Reviews the Emergency Management Plan at least annually.</w:t>
      </w:r>
    </w:p>
    <w:p w14:paraId="1ABB6924" w14:textId="24DC1340"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Reviews the HVA at least annually.</w:t>
      </w:r>
    </w:p>
    <w:p w14:paraId="22BD5CBA" w14:textId="0435601F"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Conducts an annual review of its inventory.</w:t>
      </w:r>
    </w:p>
    <w:p w14:paraId="559B0C75" w14:textId="5074F3AE"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 xml:space="preserve">Reports on </w:t>
      </w:r>
      <w:r w:rsidR="00FE3DB4" w:rsidRPr="00DD3A2C">
        <w:rPr>
          <w:color w:val="000000"/>
          <w:szCs w:val="24"/>
        </w:rPr>
        <w:t>the results</w:t>
      </w:r>
      <w:r w:rsidRPr="00DD3A2C">
        <w:rPr>
          <w:color w:val="000000"/>
          <w:szCs w:val="24"/>
        </w:rPr>
        <w:t xml:space="preserve"> of those reviews </w:t>
      </w:r>
      <w:proofErr w:type="gramStart"/>
      <w:r w:rsidRPr="00DD3A2C">
        <w:rPr>
          <w:color w:val="000000"/>
          <w:szCs w:val="24"/>
        </w:rPr>
        <w:t>to</w:t>
      </w:r>
      <w:proofErr w:type="gramEnd"/>
      <w:r w:rsidRPr="00DD3A2C">
        <w:rPr>
          <w:color w:val="000000"/>
          <w:szCs w:val="24"/>
        </w:rPr>
        <w:t xml:space="preserve"> senior organization leadership on an annual basis.</w:t>
      </w:r>
    </w:p>
    <w:p w14:paraId="2EB5AB22" w14:textId="1060FF79" w:rsidR="002D11BB" w:rsidRPr="00FE3DB4" w:rsidRDefault="00FE3DB4" w:rsidP="00FE3DB4">
      <w:pPr>
        <w:spacing w:before="100" w:beforeAutospacing="1" w:after="100" w:afterAutospacing="1"/>
        <w:rPr>
          <w:color w:val="000000"/>
          <w:szCs w:val="24"/>
        </w:rPr>
      </w:pPr>
      <w:r w:rsidRPr="00FE3DB4">
        <w:rPr>
          <w:color w:val="000000"/>
          <w:szCs w:val="24"/>
        </w:rPr>
        <w:t>Use</w:t>
      </w:r>
      <w:r w:rsidR="002D11BB" w:rsidRPr="00FE3DB4">
        <w:rPr>
          <w:color w:val="000000"/>
          <w:szCs w:val="24"/>
        </w:rPr>
        <w:t xml:space="preserve"> the following sources in this evaluation:</w:t>
      </w:r>
    </w:p>
    <w:p w14:paraId="0A72F28C" w14:textId="19FEB677"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Internal policies and procedures</w:t>
      </w:r>
    </w:p>
    <w:p w14:paraId="76CFAB5D" w14:textId="1A97B428"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Incident report summaries</w:t>
      </w:r>
    </w:p>
    <w:p w14:paraId="17EE0C11" w14:textId="59CA0884"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Emergency Preparedness Committee meeting minutes and reports</w:t>
      </w:r>
    </w:p>
    <w:p w14:paraId="2251B6A1" w14:textId="1B52E3E0"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Findings by outside agencies, such as accrediting or licensing bodies</w:t>
      </w:r>
    </w:p>
    <w:p w14:paraId="33D7F8C9" w14:textId="7F948A6B" w:rsidR="002D11BB" w:rsidRPr="00DD3A2C" w:rsidRDefault="002D11BB" w:rsidP="00DD3A2C">
      <w:pPr>
        <w:pStyle w:val="ListParagraph"/>
        <w:numPr>
          <w:ilvl w:val="0"/>
          <w:numId w:val="16"/>
        </w:numPr>
        <w:spacing w:before="100" w:beforeAutospacing="1" w:after="100" w:afterAutospacing="1"/>
        <w:rPr>
          <w:color w:val="000000"/>
          <w:szCs w:val="24"/>
        </w:rPr>
      </w:pPr>
      <w:r w:rsidRPr="00DD3A2C">
        <w:rPr>
          <w:color w:val="000000"/>
          <w:szCs w:val="24"/>
        </w:rPr>
        <w:t xml:space="preserve">Reports findings of this evaluation </w:t>
      </w:r>
      <w:r w:rsidR="009C7402" w:rsidRPr="00DD3A2C">
        <w:rPr>
          <w:color w:val="000000"/>
          <w:szCs w:val="24"/>
        </w:rPr>
        <w:t>to the COO</w:t>
      </w:r>
    </w:p>
    <w:p w14:paraId="7F6FF6A1" w14:textId="2873D6BC" w:rsidR="002D11BB" w:rsidRPr="00DD3A2C" w:rsidRDefault="00FE3DB4" w:rsidP="00DD3A2C">
      <w:pPr>
        <w:pStyle w:val="ListParagraph"/>
        <w:numPr>
          <w:ilvl w:val="0"/>
          <w:numId w:val="16"/>
        </w:numPr>
        <w:spacing w:before="100" w:beforeAutospacing="1" w:after="100" w:afterAutospacing="1"/>
        <w:rPr>
          <w:color w:val="000000"/>
          <w:szCs w:val="24"/>
        </w:rPr>
      </w:pPr>
      <w:r w:rsidRPr="00DD3A2C">
        <w:rPr>
          <w:color w:val="000000"/>
          <w:szCs w:val="24"/>
        </w:rPr>
        <w:t>Implement</w:t>
      </w:r>
      <w:r w:rsidR="002D11BB" w:rsidRPr="00DD3A2C">
        <w:rPr>
          <w:color w:val="000000"/>
          <w:szCs w:val="24"/>
        </w:rPr>
        <w:t xml:space="preserve"> recommendations of the C</w:t>
      </w:r>
      <w:r w:rsidR="009C7402" w:rsidRPr="00DD3A2C">
        <w:rPr>
          <w:color w:val="000000"/>
          <w:szCs w:val="24"/>
        </w:rPr>
        <w:t>OO or Owner</w:t>
      </w:r>
    </w:p>
    <w:p w14:paraId="055586DD" w14:textId="12C58927" w:rsidR="002D11BB" w:rsidRPr="008A2E11" w:rsidRDefault="002D11BB" w:rsidP="002D11BB">
      <w:pPr>
        <w:spacing w:before="100" w:beforeAutospacing="1" w:after="100" w:afterAutospacing="1"/>
        <w:rPr>
          <w:color w:val="000000"/>
          <w:szCs w:val="24"/>
        </w:rPr>
      </w:pPr>
      <w:r w:rsidRPr="008A2E11">
        <w:rPr>
          <w:color w:val="000000"/>
          <w:szCs w:val="24"/>
        </w:rPr>
        <w:t>The C</w:t>
      </w:r>
      <w:r w:rsidR="002631F2">
        <w:rPr>
          <w:color w:val="000000"/>
          <w:szCs w:val="24"/>
        </w:rPr>
        <w:t>OO</w:t>
      </w:r>
    </w:p>
    <w:p w14:paraId="3D236FE0" w14:textId="03B1A60D" w:rsidR="002D11BB" w:rsidRPr="00DD3A2C" w:rsidRDefault="002D11BB" w:rsidP="00DD3A2C">
      <w:pPr>
        <w:pStyle w:val="ListParagraph"/>
        <w:numPr>
          <w:ilvl w:val="0"/>
          <w:numId w:val="18"/>
        </w:numPr>
        <w:spacing w:before="100" w:beforeAutospacing="1" w:after="100" w:afterAutospacing="1"/>
        <w:rPr>
          <w:color w:val="000000"/>
          <w:szCs w:val="24"/>
        </w:rPr>
      </w:pPr>
      <w:r w:rsidRPr="00DD3A2C">
        <w:rPr>
          <w:color w:val="000000"/>
          <w:szCs w:val="24"/>
        </w:rPr>
        <w:t>Reviews and approves the report from the disaster director.</w:t>
      </w:r>
    </w:p>
    <w:p w14:paraId="06E453D3" w14:textId="116235A4" w:rsidR="002D11BB" w:rsidRPr="00DD3A2C" w:rsidRDefault="002D11BB" w:rsidP="00DD3A2C">
      <w:pPr>
        <w:pStyle w:val="ListParagraph"/>
        <w:numPr>
          <w:ilvl w:val="0"/>
          <w:numId w:val="18"/>
        </w:numPr>
        <w:spacing w:before="100" w:beforeAutospacing="1" w:after="100" w:afterAutospacing="1"/>
        <w:rPr>
          <w:color w:val="000000"/>
          <w:szCs w:val="24"/>
        </w:rPr>
      </w:pPr>
      <w:r w:rsidRPr="00DD3A2C">
        <w:rPr>
          <w:color w:val="000000"/>
          <w:szCs w:val="24"/>
        </w:rPr>
        <w:t xml:space="preserve">Documents its deliberations, actions, and recommendations </w:t>
      </w:r>
    </w:p>
    <w:p w14:paraId="00707FE0" w14:textId="12A16496" w:rsidR="002D11BB" w:rsidRPr="00DD3A2C" w:rsidRDefault="002D11BB" w:rsidP="00DD3A2C">
      <w:pPr>
        <w:pStyle w:val="ListParagraph"/>
        <w:numPr>
          <w:ilvl w:val="0"/>
          <w:numId w:val="18"/>
        </w:numPr>
        <w:spacing w:before="100" w:beforeAutospacing="1" w:after="100" w:afterAutospacing="1"/>
        <w:rPr>
          <w:color w:val="000000"/>
          <w:szCs w:val="24"/>
        </w:rPr>
      </w:pPr>
      <w:r w:rsidRPr="00DD3A2C">
        <w:rPr>
          <w:color w:val="000000"/>
          <w:szCs w:val="24"/>
        </w:rPr>
        <w:t>Distributes the annual evaluation to the following:</w:t>
      </w:r>
    </w:p>
    <w:p w14:paraId="00F13EF3" w14:textId="16183CC2" w:rsidR="002D11BB" w:rsidRPr="00DD3A2C" w:rsidRDefault="005113F0" w:rsidP="00FE3DB4">
      <w:pPr>
        <w:pStyle w:val="ListParagraph"/>
        <w:numPr>
          <w:ilvl w:val="1"/>
          <w:numId w:val="18"/>
        </w:numPr>
        <w:spacing w:before="100" w:beforeAutospacing="1" w:after="100" w:afterAutospacing="1"/>
        <w:rPr>
          <w:color w:val="000000"/>
          <w:szCs w:val="24"/>
        </w:rPr>
      </w:pPr>
      <w:r w:rsidRPr="00DD3A2C">
        <w:rPr>
          <w:color w:val="000000"/>
          <w:szCs w:val="24"/>
        </w:rPr>
        <w:t>Owner</w:t>
      </w:r>
    </w:p>
    <w:p w14:paraId="42089F1C" w14:textId="656960B4" w:rsidR="002D11BB" w:rsidRPr="00DD3A2C" w:rsidRDefault="009C7402" w:rsidP="00FE3DB4">
      <w:pPr>
        <w:pStyle w:val="ListParagraph"/>
        <w:numPr>
          <w:ilvl w:val="1"/>
          <w:numId w:val="18"/>
        </w:numPr>
        <w:spacing w:before="100" w:beforeAutospacing="1" w:after="100" w:afterAutospacing="1"/>
        <w:rPr>
          <w:color w:val="000000"/>
          <w:szCs w:val="24"/>
        </w:rPr>
      </w:pPr>
      <w:r w:rsidRPr="00DD3A2C">
        <w:rPr>
          <w:color w:val="000000"/>
          <w:szCs w:val="24"/>
        </w:rPr>
        <w:t>Site Managers</w:t>
      </w:r>
      <w:r w:rsidR="002D11BB" w:rsidRPr="00DD3A2C">
        <w:rPr>
          <w:color w:val="000000"/>
          <w:szCs w:val="24"/>
        </w:rPr>
        <w:t>, as appropriate</w:t>
      </w:r>
    </w:p>
    <w:p w14:paraId="506CF963" w14:textId="77777777" w:rsidR="00FE3DB4" w:rsidRDefault="00FE3DB4">
      <w:pPr>
        <w:widowControl/>
        <w:autoSpaceDE/>
        <w:autoSpaceDN/>
        <w:spacing w:after="160" w:line="259" w:lineRule="auto"/>
        <w:rPr>
          <w:color w:val="000000"/>
          <w:szCs w:val="24"/>
        </w:rPr>
      </w:pPr>
      <w:r>
        <w:rPr>
          <w:color w:val="000000"/>
          <w:szCs w:val="24"/>
        </w:rPr>
        <w:br w:type="page"/>
      </w:r>
    </w:p>
    <w:p w14:paraId="5FCCBCCE" w14:textId="56F35767" w:rsidR="002D11BB" w:rsidRPr="008A2E11" w:rsidRDefault="002D11BB" w:rsidP="002D11BB">
      <w:pPr>
        <w:spacing w:before="100" w:beforeAutospacing="1" w:after="100" w:afterAutospacing="1"/>
        <w:rPr>
          <w:color w:val="000000"/>
          <w:szCs w:val="24"/>
        </w:rPr>
      </w:pPr>
      <w:r w:rsidRPr="008A2E11">
        <w:rPr>
          <w:color w:val="000000"/>
          <w:szCs w:val="24"/>
        </w:rPr>
        <w:lastRenderedPageBreak/>
        <w:t>REFERENCES</w:t>
      </w:r>
    </w:p>
    <w:p w14:paraId="4C7402A7" w14:textId="77777777" w:rsidR="002D11BB" w:rsidRPr="008A2E11" w:rsidRDefault="002D11BB" w:rsidP="002D11BB">
      <w:pPr>
        <w:spacing w:before="100" w:beforeAutospacing="1" w:after="100" w:afterAutospacing="1"/>
        <w:rPr>
          <w:color w:val="000000"/>
          <w:szCs w:val="24"/>
        </w:rPr>
      </w:pPr>
      <w:r w:rsidRPr="008A2E11">
        <w:rPr>
          <w:color w:val="000000"/>
          <w:szCs w:val="24"/>
        </w:rPr>
        <w:t>Joint Commission Standard EM.02.01.01, EP 2. The organization has a written Emergency Management Plan that describes the response procedures to follow when emergencies occur.</w:t>
      </w:r>
    </w:p>
    <w:p w14:paraId="19969604" w14:textId="77777777" w:rsidR="002D11BB" w:rsidRPr="008A2E11" w:rsidRDefault="002D11BB" w:rsidP="002D11BB">
      <w:pPr>
        <w:spacing w:before="100" w:beforeAutospacing="1" w:after="100" w:afterAutospacing="1"/>
        <w:rPr>
          <w:color w:val="000000"/>
          <w:szCs w:val="24"/>
        </w:rPr>
      </w:pPr>
      <w:r w:rsidRPr="008A2E11">
        <w:rPr>
          <w:color w:val="000000"/>
          <w:szCs w:val="24"/>
        </w:rPr>
        <w:t>Joint Commission Standard EM.02.01.01, EP 4. The organization has a written Emergency Management Plan that describes the recovery strategies, actions, and individual responsibilities necessary to restore the organization’s care, treatment, or services after an emergency.</w:t>
      </w:r>
    </w:p>
    <w:p w14:paraId="4105C6A9" w14:textId="77777777" w:rsidR="002D11BB" w:rsidRPr="008A2E11" w:rsidRDefault="002D11BB" w:rsidP="002D11BB">
      <w:pPr>
        <w:spacing w:before="100" w:beforeAutospacing="1" w:after="100" w:afterAutospacing="1"/>
        <w:rPr>
          <w:color w:val="000000"/>
          <w:szCs w:val="24"/>
        </w:rPr>
      </w:pPr>
      <w:r w:rsidRPr="008A2E11">
        <w:rPr>
          <w:color w:val="000000"/>
          <w:szCs w:val="24"/>
        </w:rPr>
        <w:t>Joint Commission Standard EM.02.02.11, EP 1. The Emergency Management Plan describes how the organization will manage its activities related to care, treatment, or services.</w:t>
      </w:r>
    </w:p>
    <w:p w14:paraId="571F0475" w14:textId="15A30582" w:rsidR="001E2CD6" w:rsidRDefault="002D11BB" w:rsidP="002D11BB">
      <w:r w:rsidRPr="008A2E11">
        <w:rPr>
          <w:color w:val="000000"/>
          <w:szCs w:val="24"/>
        </w:rPr>
        <w:t>Joint Commission Standard EM.03.01.03, EP 5. Emergency response exercises incorporate likely disaster scenarios that allow the organization to evaluate its handling of individuals served, communications, resources and assets, internal security, and staff.</w:t>
      </w:r>
    </w:p>
    <w:sectPr w:rsidR="001E2C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CD1EE" w14:textId="77777777" w:rsidR="00BB66E4" w:rsidRDefault="00BB66E4" w:rsidP="00145CFE">
      <w:r>
        <w:separator/>
      </w:r>
    </w:p>
  </w:endnote>
  <w:endnote w:type="continuationSeparator" w:id="0">
    <w:p w14:paraId="57AC2345" w14:textId="77777777" w:rsidR="00BB66E4" w:rsidRDefault="00BB66E4" w:rsidP="001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940184"/>
      <w:docPartObj>
        <w:docPartGallery w:val="Page Numbers (Bottom of Page)"/>
        <w:docPartUnique/>
      </w:docPartObj>
    </w:sdtPr>
    <w:sdtEndPr>
      <w:rPr>
        <w:noProof/>
      </w:rPr>
    </w:sdtEndPr>
    <w:sdtContent>
      <w:p w14:paraId="2802CFFD" w14:textId="77777777" w:rsidR="00145CFE" w:rsidRDefault="00145CFE" w:rsidP="00145CFE">
        <w:pPr>
          <w:pStyle w:val="Footer"/>
        </w:pPr>
      </w:p>
      <w:p w14:paraId="6BA5414D" w14:textId="77777777" w:rsidR="00145CFE" w:rsidRDefault="00145CFE" w:rsidP="00145CFE">
        <w:pPr>
          <w:pStyle w:val="Footer"/>
        </w:pPr>
      </w:p>
      <w:p w14:paraId="414617F1" w14:textId="37263574" w:rsidR="00145CFE" w:rsidRDefault="00145CFE" w:rsidP="00145C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DB74" w14:textId="77777777" w:rsidR="00BB66E4" w:rsidRDefault="00BB66E4" w:rsidP="00145CFE">
      <w:r>
        <w:separator/>
      </w:r>
    </w:p>
  </w:footnote>
  <w:footnote w:type="continuationSeparator" w:id="0">
    <w:p w14:paraId="1016E4B0" w14:textId="77777777" w:rsidR="00BB66E4" w:rsidRDefault="00BB66E4" w:rsidP="0014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2910"/>
    <w:multiLevelType w:val="hybridMultilevel"/>
    <w:tmpl w:val="AE3CBF4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8D45ED2"/>
    <w:multiLevelType w:val="hybridMultilevel"/>
    <w:tmpl w:val="9A70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3DB"/>
    <w:multiLevelType w:val="hybridMultilevel"/>
    <w:tmpl w:val="E63E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1785F"/>
    <w:multiLevelType w:val="hybridMultilevel"/>
    <w:tmpl w:val="6E34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E6BE1"/>
    <w:multiLevelType w:val="hybridMultilevel"/>
    <w:tmpl w:val="CC14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4363D"/>
    <w:multiLevelType w:val="hybridMultilevel"/>
    <w:tmpl w:val="F876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E4D32"/>
    <w:multiLevelType w:val="hybridMultilevel"/>
    <w:tmpl w:val="99E6BC8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C9C385E"/>
    <w:multiLevelType w:val="hybridMultilevel"/>
    <w:tmpl w:val="59D48C2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29C63B89"/>
    <w:multiLevelType w:val="hybridMultilevel"/>
    <w:tmpl w:val="8ECC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178E7"/>
    <w:multiLevelType w:val="hybridMultilevel"/>
    <w:tmpl w:val="4EBE4C9A"/>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0" w15:restartNumberingAfterBreak="0">
    <w:nsid w:val="2F256D33"/>
    <w:multiLevelType w:val="hybridMultilevel"/>
    <w:tmpl w:val="C1382ECC"/>
    <w:lvl w:ilvl="0" w:tplc="04090001">
      <w:start w:val="1"/>
      <w:numFmt w:val="bullet"/>
      <w:lvlText w:val=""/>
      <w:lvlJc w:val="left"/>
      <w:pPr>
        <w:ind w:left="790" w:hanging="360"/>
      </w:pPr>
      <w:rPr>
        <w:rFonts w:ascii="Symbol" w:hAnsi="Symbol" w:hint="default"/>
      </w:rPr>
    </w:lvl>
    <w:lvl w:ilvl="1" w:tplc="D436D9B6">
      <w:numFmt w:val="bullet"/>
      <w:lvlText w:val="·"/>
      <w:lvlJc w:val="left"/>
      <w:pPr>
        <w:ind w:left="1510" w:hanging="360"/>
      </w:pPr>
      <w:rPr>
        <w:rFonts w:ascii="Times New Roman" w:eastAsia="Times New Roman" w:hAnsi="Times New Roman" w:cs="Times New Roman"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32663D8C"/>
    <w:multiLevelType w:val="hybridMultilevel"/>
    <w:tmpl w:val="6CD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C4EA4"/>
    <w:multiLevelType w:val="multilevel"/>
    <w:tmpl w:val="843EC3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75A180F"/>
    <w:multiLevelType w:val="hybridMultilevel"/>
    <w:tmpl w:val="C7DCEB3C"/>
    <w:lvl w:ilvl="0" w:tplc="FFFFFFFF">
      <w:start w:val="1"/>
      <w:numFmt w:val="bullet"/>
      <w:lvlText w:val=""/>
      <w:lvlJc w:val="left"/>
      <w:pPr>
        <w:ind w:left="79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4" w15:restartNumberingAfterBreak="0">
    <w:nsid w:val="4A8E61FC"/>
    <w:multiLevelType w:val="hybridMultilevel"/>
    <w:tmpl w:val="B7DCF0D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 w15:restartNumberingAfterBreak="0">
    <w:nsid w:val="4D1D0E3A"/>
    <w:multiLevelType w:val="hybridMultilevel"/>
    <w:tmpl w:val="0D02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9547B"/>
    <w:multiLevelType w:val="hybridMultilevel"/>
    <w:tmpl w:val="13A05DA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556E2CFD"/>
    <w:multiLevelType w:val="multilevel"/>
    <w:tmpl w:val="27484DB2"/>
    <w:lvl w:ilvl="0">
      <w:start w:val="1"/>
      <w:numFmt w:val="decimal"/>
      <w:lvlText w:val="%1.0"/>
      <w:lvlJc w:val="left"/>
      <w:pPr>
        <w:ind w:left="6030" w:hanging="6030"/>
      </w:pPr>
      <w:rPr>
        <w:rFonts w:hint="default"/>
      </w:rPr>
    </w:lvl>
    <w:lvl w:ilvl="1">
      <w:start w:val="1"/>
      <w:numFmt w:val="decimal"/>
      <w:lvlText w:val="%1.%2"/>
      <w:lvlJc w:val="left"/>
      <w:pPr>
        <w:ind w:left="6750" w:hanging="6030"/>
      </w:pPr>
      <w:rPr>
        <w:rFonts w:hint="default"/>
      </w:rPr>
    </w:lvl>
    <w:lvl w:ilvl="2">
      <w:start w:val="1"/>
      <w:numFmt w:val="decimal"/>
      <w:lvlText w:val="%1.%2.%3"/>
      <w:lvlJc w:val="left"/>
      <w:pPr>
        <w:ind w:left="7470" w:hanging="6030"/>
      </w:pPr>
      <w:rPr>
        <w:rFonts w:hint="default"/>
      </w:rPr>
    </w:lvl>
    <w:lvl w:ilvl="3">
      <w:start w:val="1"/>
      <w:numFmt w:val="decimal"/>
      <w:lvlText w:val="%1.%2.%3.%4"/>
      <w:lvlJc w:val="left"/>
      <w:pPr>
        <w:ind w:left="8190" w:hanging="6030"/>
      </w:pPr>
      <w:rPr>
        <w:rFonts w:hint="default"/>
      </w:rPr>
    </w:lvl>
    <w:lvl w:ilvl="4">
      <w:start w:val="1"/>
      <w:numFmt w:val="decimal"/>
      <w:lvlText w:val="%1.%2.%3.%4.%5"/>
      <w:lvlJc w:val="left"/>
      <w:pPr>
        <w:ind w:left="8910" w:hanging="6030"/>
      </w:pPr>
      <w:rPr>
        <w:rFonts w:hint="default"/>
      </w:rPr>
    </w:lvl>
    <w:lvl w:ilvl="5">
      <w:start w:val="1"/>
      <w:numFmt w:val="decimal"/>
      <w:lvlText w:val="%1.%2.%3.%4.%5.%6"/>
      <w:lvlJc w:val="left"/>
      <w:pPr>
        <w:ind w:left="9630" w:hanging="6030"/>
      </w:pPr>
      <w:rPr>
        <w:rFonts w:hint="default"/>
      </w:rPr>
    </w:lvl>
    <w:lvl w:ilvl="6">
      <w:start w:val="1"/>
      <w:numFmt w:val="decimal"/>
      <w:lvlText w:val="%1.%2.%3.%4.%5.%6.%7"/>
      <w:lvlJc w:val="left"/>
      <w:pPr>
        <w:ind w:left="10350" w:hanging="6030"/>
      </w:pPr>
      <w:rPr>
        <w:rFonts w:hint="default"/>
      </w:rPr>
    </w:lvl>
    <w:lvl w:ilvl="7">
      <w:start w:val="1"/>
      <w:numFmt w:val="decimal"/>
      <w:lvlText w:val="%1.%2.%3.%4.%5.%6.%7.%8"/>
      <w:lvlJc w:val="left"/>
      <w:pPr>
        <w:ind w:left="11070" w:hanging="6030"/>
      </w:pPr>
      <w:rPr>
        <w:rFonts w:hint="default"/>
      </w:rPr>
    </w:lvl>
    <w:lvl w:ilvl="8">
      <w:start w:val="1"/>
      <w:numFmt w:val="decimal"/>
      <w:lvlText w:val="%1.%2.%3.%4.%5.%6.%7.%8.%9"/>
      <w:lvlJc w:val="left"/>
      <w:pPr>
        <w:ind w:left="11790" w:hanging="6030"/>
      </w:pPr>
      <w:rPr>
        <w:rFonts w:hint="default"/>
      </w:rPr>
    </w:lvl>
  </w:abstractNum>
  <w:abstractNum w:abstractNumId="18" w15:restartNumberingAfterBreak="0">
    <w:nsid w:val="5D8573A1"/>
    <w:multiLevelType w:val="hybridMultilevel"/>
    <w:tmpl w:val="7D5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50319"/>
    <w:multiLevelType w:val="hybridMultilevel"/>
    <w:tmpl w:val="4B545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44344"/>
    <w:multiLevelType w:val="hybridMultilevel"/>
    <w:tmpl w:val="F326B6AA"/>
    <w:lvl w:ilvl="0" w:tplc="04090001">
      <w:start w:val="1"/>
      <w:numFmt w:val="bullet"/>
      <w:lvlText w:val=""/>
      <w:lvlJc w:val="left"/>
      <w:pPr>
        <w:ind w:left="720" w:hanging="360"/>
      </w:pPr>
      <w:rPr>
        <w:rFonts w:ascii="Symbol" w:hAnsi="Symbol" w:hint="default"/>
      </w:rPr>
    </w:lvl>
    <w:lvl w:ilvl="1" w:tplc="3918CD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35ED5"/>
    <w:multiLevelType w:val="hybridMultilevel"/>
    <w:tmpl w:val="C794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B76A9"/>
    <w:multiLevelType w:val="hybridMultilevel"/>
    <w:tmpl w:val="EFF8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3867"/>
    <w:multiLevelType w:val="hybridMultilevel"/>
    <w:tmpl w:val="117074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9D7483"/>
    <w:multiLevelType w:val="hybridMultilevel"/>
    <w:tmpl w:val="39B40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43EED"/>
    <w:multiLevelType w:val="hybridMultilevel"/>
    <w:tmpl w:val="760ABB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5F3351"/>
    <w:multiLevelType w:val="hybridMultilevel"/>
    <w:tmpl w:val="102CD46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7" w15:restartNumberingAfterBreak="0">
    <w:nsid w:val="7166293D"/>
    <w:multiLevelType w:val="hybridMultilevel"/>
    <w:tmpl w:val="9D6E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02837"/>
    <w:multiLevelType w:val="hybridMultilevel"/>
    <w:tmpl w:val="03F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6484A"/>
    <w:multiLevelType w:val="hybridMultilevel"/>
    <w:tmpl w:val="20025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32641"/>
    <w:multiLevelType w:val="hybridMultilevel"/>
    <w:tmpl w:val="CF5812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0452373">
    <w:abstractNumId w:val="1"/>
  </w:num>
  <w:num w:numId="2" w16cid:durableId="1958636887">
    <w:abstractNumId w:val="0"/>
  </w:num>
  <w:num w:numId="3" w16cid:durableId="2035307039">
    <w:abstractNumId w:val="11"/>
  </w:num>
  <w:num w:numId="4" w16cid:durableId="1683779164">
    <w:abstractNumId w:val="16"/>
  </w:num>
  <w:num w:numId="5" w16cid:durableId="1840731244">
    <w:abstractNumId w:val="14"/>
  </w:num>
  <w:num w:numId="6" w16cid:durableId="345131630">
    <w:abstractNumId w:val="26"/>
  </w:num>
  <w:num w:numId="7" w16cid:durableId="1239945204">
    <w:abstractNumId w:val="10"/>
  </w:num>
  <w:num w:numId="8" w16cid:durableId="329649149">
    <w:abstractNumId w:val="20"/>
  </w:num>
  <w:num w:numId="9" w16cid:durableId="1649358679">
    <w:abstractNumId w:val="9"/>
  </w:num>
  <w:num w:numId="10" w16cid:durableId="707998703">
    <w:abstractNumId w:val="7"/>
  </w:num>
  <w:num w:numId="11" w16cid:durableId="1176381090">
    <w:abstractNumId w:val="18"/>
  </w:num>
  <w:num w:numId="12" w16cid:durableId="2069496083">
    <w:abstractNumId w:val="24"/>
  </w:num>
  <w:num w:numId="13" w16cid:durableId="261451029">
    <w:abstractNumId w:val="17"/>
  </w:num>
  <w:num w:numId="14" w16cid:durableId="1353338386">
    <w:abstractNumId w:val="12"/>
  </w:num>
  <w:num w:numId="15" w16cid:durableId="496845807">
    <w:abstractNumId w:val="27"/>
  </w:num>
  <w:num w:numId="16" w16cid:durableId="996961428">
    <w:abstractNumId w:val="8"/>
  </w:num>
  <w:num w:numId="17" w16cid:durableId="1177691061">
    <w:abstractNumId w:val="3"/>
  </w:num>
  <w:num w:numId="18" w16cid:durableId="1993630916">
    <w:abstractNumId w:val="29"/>
  </w:num>
  <w:num w:numId="19" w16cid:durableId="1441415082">
    <w:abstractNumId w:val="2"/>
  </w:num>
  <w:num w:numId="20" w16cid:durableId="2005551631">
    <w:abstractNumId w:val="22"/>
  </w:num>
  <w:num w:numId="21" w16cid:durableId="327708424">
    <w:abstractNumId w:val="15"/>
  </w:num>
  <w:num w:numId="22" w16cid:durableId="1952324392">
    <w:abstractNumId w:val="4"/>
  </w:num>
  <w:num w:numId="23" w16cid:durableId="2146074085">
    <w:abstractNumId w:val="28"/>
  </w:num>
  <w:num w:numId="24" w16cid:durableId="1737823155">
    <w:abstractNumId w:val="21"/>
  </w:num>
  <w:num w:numId="25" w16cid:durableId="1156532561">
    <w:abstractNumId w:val="19"/>
  </w:num>
  <w:num w:numId="26" w16cid:durableId="1385563066">
    <w:abstractNumId w:val="5"/>
  </w:num>
  <w:num w:numId="27" w16cid:durableId="900560092">
    <w:abstractNumId w:val="13"/>
  </w:num>
  <w:num w:numId="28" w16cid:durableId="1138374495">
    <w:abstractNumId w:val="30"/>
  </w:num>
  <w:num w:numId="29" w16cid:durableId="883254213">
    <w:abstractNumId w:val="6"/>
  </w:num>
  <w:num w:numId="30" w16cid:durableId="103423647">
    <w:abstractNumId w:val="23"/>
  </w:num>
  <w:num w:numId="31" w16cid:durableId="12558951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BB"/>
    <w:rsid w:val="00012FF6"/>
    <w:rsid w:val="00013872"/>
    <w:rsid w:val="0005596A"/>
    <w:rsid w:val="000C4387"/>
    <w:rsid w:val="000F687E"/>
    <w:rsid w:val="0010183C"/>
    <w:rsid w:val="00126B41"/>
    <w:rsid w:val="0013113E"/>
    <w:rsid w:val="00145CFE"/>
    <w:rsid w:val="001E2CD6"/>
    <w:rsid w:val="001F4FD0"/>
    <w:rsid w:val="00226648"/>
    <w:rsid w:val="002631F2"/>
    <w:rsid w:val="002D11BB"/>
    <w:rsid w:val="002D287F"/>
    <w:rsid w:val="002E4C36"/>
    <w:rsid w:val="00327F0F"/>
    <w:rsid w:val="00371634"/>
    <w:rsid w:val="003A0D5F"/>
    <w:rsid w:val="003C2269"/>
    <w:rsid w:val="003E070E"/>
    <w:rsid w:val="004400A7"/>
    <w:rsid w:val="004549D3"/>
    <w:rsid w:val="0046552E"/>
    <w:rsid w:val="00484FA3"/>
    <w:rsid w:val="004C2F69"/>
    <w:rsid w:val="00500460"/>
    <w:rsid w:val="005113F0"/>
    <w:rsid w:val="00531A0A"/>
    <w:rsid w:val="005B3385"/>
    <w:rsid w:val="00731BD1"/>
    <w:rsid w:val="00740088"/>
    <w:rsid w:val="00781CDC"/>
    <w:rsid w:val="007A4259"/>
    <w:rsid w:val="007D03E8"/>
    <w:rsid w:val="008703EF"/>
    <w:rsid w:val="008B5362"/>
    <w:rsid w:val="008E08AF"/>
    <w:rsid w:val="00966ADD"/>
    <w:rsid w:val="00975055"/>
    <w:rsid w:val="009A12FE"/>
    <w:rsid w:val="009A2155"/>
    <w:rsid w:val="009B1F8F"/>
    <w:rsid w:val="009B4ACC"/>
    <w:rsid w:val="009C7402"/>
    <w:rsid w:val="00A236AD"/>
    <w:rsid w:val="00A40E47"/>
    <w:rsid w:val="00A64CE1"/>
    <w:rsid w:val="00A732D8"/>
    <w:rsid w:val="00A748BF"/>
    <w:rsid w:val="00A82199"/>
    <w:rsid w:val="00AD2A8B"/>
    <w:rsid w:val="00AF30EB"/>
    <w:rsid w:val="00B039AC"/>
    <w:rsid w:val="00B3423C"/>
    <w:rsid w:val="00B53F4F"/>
    <w:rsid w:val="00B941C7"/>
    <w:rsid w:val="00BB66E4"/>
    <w:rsid w:val="00BE1728"/>
    <w:rsid w:val="00BF0CE7"/>
    <w:rsid w:val="00C1461F"/>
    <w:rsid w:val="00C63E19"/>
    <w:rsid w:val="00CC3D14"/>
    <w:rsid w:val="00D16FB9"/>
    <w:rsid w:val="00D22A92"/>
    <w:rsid w:val="00D32098"/>
    <w:rsid w:val="00D728E0"/>
    <w:rsid w:val="00D75EEA"/>
    <w:rsid w:val="00D82B37"/>
    <w:rsid w:val="00DA3710"/>
    <w:rsid w:val="00DD3A2C"/>
    <w:rsid w:val="00E70242"/>
    <w:rsid w:val="00EF06CE"/>
    <w:rsid w:val="00F30558"/>
    <w:rsid w:val="00F57464"/>
    <w:rsid w:val="00F961DB"/>
    <w:rsid w:val="00FA578B"/>
    <w:rsid w:val="00FC57AE"/>
    <w:rsid w:val="00FC59E9"/>
    <w:rsid w:val="00FE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A168"/>
  <w15:chartTrackingRefBased/>
  <w15:docId w15:val="{6D4DC6F6-17AA-494F-8B2D-4D000E7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3DB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D1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1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1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1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1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1BB"/>
    <w:rPr>
      <w:rFonts w:eastAsiaTheme="majorEastAsia" w:cstheme="majorBidi"/>
      <w:color w:val="272727" w:themeColor="text1" w:themeTint="D8"/>
    </w:rPr>
  </w:style>
  <w:style w:type="paragraph" w:styleId="Title">
    <w:name w:val="Title"/>
    <w:basedOn w:val="Normal"/>
    <w:next w:val="Normal"/>
    <w:link w:val="TitleChar"/>
    <w:uiPriority w:val="10"/>
    <w:qFormat/>
    <w:rsid w:val="002D11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1BB"/>
    <w:pPr>
      <w:spacing w:before="160"/>
      <w:jc w:val="center"/>
    </w:pPr>
    <w:rPr>
      <w:i/>
      <w:iCs/>
      <w:color w:val="404040" w:themeColor="text1" w:themeTint="BF"/>
    </w:rPr>
  </w:style>
  <w:style w:type="character" w:customStyle="1" w:styleId="QuoteChar">
    <w:name w:val="Quote Char"/>
    <w:basedOn w:val="DefaultParagraphFont"/>
    <w:link w:val="Quote"/>
    <w:uiPriority w:val="29"/>
    <w:rsid w:val="002D11BB"/>
    <w:rPr>
      <w:i/>
      <w:iCs/>
      <w:color w:val="404040" w:themeColor="text1" w:themeTint="BF"/>
    </w:rPr>
  </w:style>
  <w:style w:type="paragraph" w:styleId="ListParagraph">
    <w:name w:val="List Paragraph"/>
    <w:basedOn w:val="Normal"/>
    <w:uiPriority w:val="34"/>
    <w:qFormat/>
    <w:rsid w:val="002D11BB"/>
    <w:pPr>
      <w:ind w:left="720"/>
      <w:contextualSpacing/>
    </w:pPr>
  </w:style>
  <w:style w:type="character" w:styleId="IntenseEmphasis">
    <w:name w:val="Intense Emphasis"/>
    <w:basedOn w:val="DefaultParagraphFont"/>
    <w:uiPriority w:val="21"/>
    <w:qFormat/>
    <w:rsid w:val="002D11BB"/>
    <w:rPr>
      <w:i/>
      <w:iCs/>
      <w:color w:val="0F4761" w:themeColor="accent1" w:themeShade="BF"/>
    </w:rPr>
  </w:style>
  <w:style w:type="paragraph" w:styleId="IntenseQuote">
    <w:name w:val="Intense Quote"/>
    <w:basedOn w:val="Normal"/>
    <w:next w:val="Normal"/>
    <w:link w:val="IntenseQuoteChar"/>
    <w:uiPriority w:val="30"/>
    <w:qFormat/>
    <w:rsid w:val="002D1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1BB"/>
    <w:rPr>
      <w:i/>
      <w:iCs/>
      <w:color w:val="0F4761" w:themeColor="accent1" w:themeShade="BF"/>
    </w:rPr>
  </w:style>
  <w:style w:type="character" w:styleId="IntenseReference">
    <w:name w:val="Intense Reference"/>
    <w:basedOn w:val="DefaultParagraphFont"/>
    <w:uiPriority w:val="32"/>
    <w:qFormat/>
    <w:rsid w:val="002D11BB"/>
    <w:rPr>
      <w:b/>
      <w:bCs/>
      <w:smallCaps/>
      <w:color w:val="0F4761" w:themeColor="accent1" w:themeShade="BF"/>
      <w:spacing w:val="5"/>
    </w:rPr>
  </w:style>
  <w:style w:type="paragraph" w:styleId="Header">
    <w:name w:val="header"/>
    <w:basedOn w:val="Normal"/>
    <w:link w:val="HeaderChar"/>
    <w:uiPriority w:val="99"/>
    <w:unhideWhenUsed/>
    <w:rsid w:val="00145CFE"/>
    <w:pPr>
      <w:tabs>
        <w:tab w:val="center" w:pos="4680"/>
        <w:tab w:val="right" w:pos="9360"/>
      </w:tabs>
    </w:pPr>
  </w:style>
  <w:style w:type="character" w:customStyle="1" w:styleId="HeaderChar">
    <w:name w:val="Header Char"/>
    <w:basedOn w:val="DefaultParagraphFont"/>
    <w:link w:val="Header"/>
    <w:uiPriority w:val="99"/>
    <w:rsid w:val="00145CF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45CFE"/>
    <w:pPr>
      <w:tabs>
        <w:tab w:val="center" w:pos="4680"/>
        <w:tab w:val="right" w:pos="9360"/>
      </w:tabs>
    </w:pPr>
  </w:style>
  <w:style w:type="character" w:customStyle="1" w:styleId="FooterChar">
    <w:name w:val="Footer Char"/>
    <w:basedOn w:val="DefaultParagraphFont"/>
    <w:link w:val="Footer"/>
    <w:uiPriority w:val="99"/>
    <w:rsid w:val="00145CF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Fleck</dc:creator>
  <cp:keywords/>
  <dc:description/>
  <cp:lastModifiedBy>Julie Fleck</cp:lastModifiedBy>
  <cp:revision>2</cp:revision>
  <dcterms:created xsi:type="dcterms:W3CDTF">2025-02-07T03:29:00Z</dcterms:created>
  <dcterms:modified xsi:type="dcterms:W3CDTF">2025-02-07T03:29:00Z</dcterms:modified>
</cp:coreProperties>
</file>